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A82C" w14:textId="77777777" w:rsidR="00590936" w:rsidRDefault="00590936"/>
    <w:tbl>
      <w:tblPr>
        <w:tblW w:w="4533" w:type="pct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ľka rozloženia hlavného hostiteľa"/>
      </w:tblPr>
      <w:tblGrid>
        <w:gridCol w:w="9262"/>
      </w:tblGrid>
      <w:tr w:rsidR="00F4480C" w:rsidRPr="00DD23FD" w14:paraId="7BFEF902" w14:textId="77777777" w:rsidTr="00192589">
        <w:tc>
          <w:tcPr>
            <w:tcW w:w="9262" w:type="dxa"/>
            <w:tcMar>
              <w:top w:w="504" w:type="dxa"/>
              <w:left w:w="0" w:type="dxa"/>
            </w:tcMar>
          </w:tcPr>
          <w:p w14:paraId="503D3DAA" w14:textId="44B090E9" w:rsidR="00F25F02" w:rsidRDefault="00F4480C" w:rsidP="003C4F5A">
            <w:pPr>
              <w:spacing w:line="240" w:lineRule="auto"/>
              <w:jc w:val="center"/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</w:pPr>
            <w:r w:rsidRPr="00ED62BA"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  <w:t>animačný</w:t>
            </w:r>
            <w:r w:rsidR="00AA6465"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  <w:t xml:space="preserve"> halloween</w:t>
            </w:r>
            <w:r w:rsidRPr="00ED62BA"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  <w:t xml:space="preserve"> progra</w:t>
            </w:r>
            <w:r w:rsidR="00BF6A86" w:rsidRPr="00ED62BA"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  <w:t>m</w:t>
            </w:r>
          </w:p>
          <w:p w14:paraId="57A6128B" w14:textId="77777777" w:rsidR="00E47EE9" w:rsidRDefault="00E47EE9" w:rsidP="003C4F5A">
            <w:pPr>
              <w:spacing w:line="240" w:lineRule="auto"/>
              <w:jc w:val="center"/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</w:pPr>
          </w:p>
          <w:p w14:paraId="6BCEE24E" w14:textId="369DDCB4" w:rsidR="00E47EE9" w:rsidRPr="00AA6465" w:rsidRDefault="00E47EE9" w:rsidP="00E47EE9">
            <w:pPr>
              <w:pStyle w:val="Nadpis3"/>
              <w:pBdr>
                <w:bottom w:val="single" w:sz="36" w:space="1" w:color="EA4E4E" w:themeColor="accent1"/>
              </w:pBdr>
              <w:tabs>
                <w:tab w:val="clear" w:pos="1561"/>
                <w:tab w:val="left" w:pos="1555"/>
              </w:tabs>
              <w:spacing w:before="240" w:line="276" w:lineRule="auto"/>
              <w:ind w:left="1847" w:hanging="1843"/>
              <w:rPr>
                <w:rFonts w:hint="eastAsia"/>
                <w:color w:val="EA4E4E" w:themeColor="accent1"/>
                <w:sz w:val="26"/>
                <w:szCs w:val="20"/>
              </w:rPr>
            </w:pPr>
            <w:r>
              <w:rPr>
                <w:color w:val="EA4E4E" w:themeColor="accent1"/>
                <w:sz w:val="26"/>
                <w:szCs w:val="20"/>
              </w:rPr>
              <w:t xml:space="preserve">Utorok </w:t>
            </w:r>
            <w:r w:rsidRPr="00AA6465">
              <w:rPr>
                <w:color w:val="EA4E4E" w:themeColor="accent1"/>
                <w:sz w:val="26"/>
                <w:szCs w:val="20"/>
              </w:rPr>
              <w:t>(</w:t>
            </w:r>
            <w:r>
              <w:rPr>
                <w:color w:val="EA4E4E" w:themeColor="accent1"/>
                <w:sz w:val="26"/>
                <w:szCs w:val="20"/>
              </w:rPr>
              <w:t>29</w:t>
            </w:r>
            <w:r w:rsidRPr="00AA6465">
              <w:rPr>
                <w:color w:val="EA4E4E" w:themeColor="accent1"/>
                <w:sz w:val="26"/>
                <w:szCs w:val="20"/>
              </w:rPr>
              <w:t>. 1</w:t>
            </w:r>
            <w:r>
              <w:rPr>
                <w:color w:val="EA4E4E" w:themeColor="accent1"/>
                <w:sz w:val="26"/>
                <w:szCs w:val="20"/>
              </w:rPr>
              <w:t>0</w:t>
            </w:r>
            <w:r w:rsidRPr="00AA6465">
              <w:rPr>
                <w:color w:val="EA4E4E" w:themeColor="accent1"/>
                <w:sz w:val="26"/>
                <w:szCs w:val="20"/>
              </w:rPr>
              <w:t xml:space="preserve">. 2024) </w:t>
            </w:r>
          </w:p>
          <w:p w14:paraId="11885D12" w14:textId="67830489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ab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Vitajte v 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Upírskej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akadémii !</w:t>
            </w:r>
          </w:p>
          <w:p w14:paraId="37672E7E" w14:textId="4CB2DC5D" w:rsidR="00E47EE9" w:rsidRPr="00AA6465" w:rsidRDefault="00E47EE9" w:rsidP="00E47EE9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16:30 – 18:00</w:t>
            </w:r>
            <w:r w:rsidRPr="00AA6465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Uvítací ceremoniál upírov a zoznamovacie hry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– V priestoroch </w:t>
            </w:r>
            <w:r>
              <w:rPr>
                <w:bCs/>
                <w:i/>
                <w:iCs/>
                <w:sz w:val="22"/>
                <w:szCs w:val="22"/>
              </w:rPr>
              <w:t>detského kútika</w:t>
            </w:r>
            <w:r w:rsidRPr="00AA6465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0C6F5F09" w14:textId="77777777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18:30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  <w:t>Večera s Hugom</w:t>
            </w:r>
          </w:p>
          <w:p w14:paraId="279D85C8" w14:textId="1F8AA41D" w:rsidR="00E47EE9" w:rsidRPr="00AA6465" w:rsidRDefault="00E47EE9" w:rsidP="00E47EE9">
            <w:pPr>
              <w:spacing w:line="240" w:lineRule="auto"/>
              <w:ind w:left="1847" w:hanging="1847"/>
              <w:rPr>
                <w:i/>
                <w:sz w:val="22"/>
                <w:szCs w:val="22"/>
              </w:rPr>
            </w:pPr>
            <w:r w:rsidRPr="00AA6465">
              <w:rPr>
                <w:b/>
                <w:bCs/>
                <w:iCs/>
                <w:sz w:val="22"/>
                <w:szCs w:val="22"/>
              </w:rPr>
              <w:t>20:00 – 21: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Pr="00AA6465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 xml:space="preserve">     </w:t>
            </w:r>
            <w:r>
              <w:rPr>
                <w:b/>
                <w:bCs/>
                <w:iCs/>
                <w:sz w:val="22"/>
                <w:szCs w:val="22"/>
              </w:rPr>
              <w:t>Večerné rodinné kino</w:t>
            </w:r>
            <w:r w:rsidRPr="00AA6465">
              <w:rPr>
                <w:iCs/>
                <w:sz w:val="22"/>
                <w:szCs w:val="22"/>
              </w:rPr>
              <w:t xml:space="preserve"> </w:t>
            </w:r>
            <w:r w:rsidRPr="00AA6465">
              <w:rPr>
                <w:i/>
                <w:sz w:val="22"/>
                <w:szCs w:val="22"/>
              </w:rPr>
              <w:t xml:space="preserve">– </w:t>
            </w:r>
            <w:r>
              <w:rPr>
                <w:i/>
                <w:sz w:val="22"/>
                <w:szCs w:val="22"/>
              </w:rPr>
              <w:t xml:space="preserve">Premietanie animovanej rozprávky </w:t>
            </w:r>
            <w:r w:rsidRPr="00E47EE9">
              <w:rPr>
                <w:i/>
                <w:sz w:val="22"/>
                <w:szCs w:val="22"/>
                <w:u w:val="single"/>
              </w:rPr>
              <w:t>Hotel Transylvánia.</w:t>
            </w:r>
          </w:p>
          <w:p w14:paraId="1668EDA8" w14:textId="4CB4B4C1" w:rsidR="00F4480C" w:rsidRPr="00AA6465" w:rsidRDefault="00AA6465" w:rsidP="00AA6465">
            <w:pPr>
              <w:pStyle w:val="Nadpis3"/>
              <w:spacing w:before="360" w:after="0" w:line="276" w:lineRule="auto"/>
              <w:rPr>
                <w:rFonts w:hint="eastAsia"/>
                <w:sz w:val="26"/>
                <w:szCs w:val="20"/>
              </w:rPr>
            </w:pPr>
            <w:r w:rsidRPr="00AA6465">
              <w:rPr>
                <w:sz w:val="26"/>
                <w:szCs w:val="20"/>
              </w:rPr>
              <w:t>Streda</w:t>
            </w:r>
            <w:r w:rsidR="00950498" w:rsidRPr="00AA6465">
              <w:rPr>
                <w:sz w:val="26"/>
                <w:szCs w:val="20"/>
              </w:rPr>
              <w:t xml:space="preserve"> </w:t>
            </w:r>
            <w:r w:rsidR="00F4480C" w:rsidRPr="00AA6465">
              <w:rPr>
                <w:sz w:val="26"/>
                <w:szCs w:val="20"/>
              </w:rPr>
              <w:t>(</w:t>
            </w:r>
            <w:r w:rsidRPr="00AA6465">
              <w:rPr>
                <w:sz w:val="26"/>
                <w:szCs w:val="20"/>
              </w:rPr>
              <w:t>30</w:t>
            </w:r>
            <w:r w:rsidR="00F4480C" w:rsidRPr="00AA6465">
              <w:rPr>
                <w:sz w:val="26"/>
                <w:szCs w:val="20"/>
              </w:rPr>
              <w:t xml:space="preserve">. </w:t>
            </w:r>
            <w:r w:rsidRPr="00AA6465">
              <w:rPr>
                <w:sz w:val="26"/>
                <w:szCs w:val="20"/>
              </w:rPr>
              <w:t>10</w:t>
            </w:r>
            <w:r w:rsidR="00F4480C" w:rsidRPr="00AA6465">
              <w:rPr>
                <w:sz w:val="26"/>
                <w:szCs w:val="20"/>
              </w:rPr>
              <w:t>. 202</w:t>
            </w:r>
            <w:r w:rsidR="00BF6A86" w:rsidRPr="00AA6465">
              <w:rPr>
                <w:sz w:val="26"/>
                <w:szCs w:val="20"/>
              </w:rPr>
              <w:t>4</w:t>
            </w:r>
            <w:r w:rsidR="00F4480C" w:rsidRPr="00AA6465">
              <w:rPr>
                <w:sz w:val="26"/>
                <w:szCs w:val="20"/>
              </w:rPr>
              <w:t xml:space="preserve">) </w:t>
            </w:r>
          </w:p>
          <w:p w14:paraId="56A22B81" w14:textId="77777777" w:rsidR="00550D3F" w:rsidRPr="00AA6465" w:rsidRDefault="00550D3F" w:rsidP="00AA6465">
            <w:pPr>
              <w:spacing w:line="240" w:lineRule="auto"/>
              <w:ind w:left="1847" w:hanging="1843"/>
              <w:rPr>
                <w:rFonts w:ascii="Calibri" w:hAnsi="Calibri" w:cs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5E9781DD" w14:textId="137B5D50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Fotogramiáda</w:t>
            </w:r>
            <w:proofErr w:type="spellEnd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 xml:space="preserve"> a raňajky s Hugom</w:t>
            </w:r>
          </w:p>
          <w:p w14:paraId="755DEFCC" w14:textId="7ABA665A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10:00 – 11:00</w:t>
            </w:r>
            <w:r w:rsidRPr="00AA6465">
              <w:rPr>
                <w:b/>
                <w:sz w:val="22"/>
                <w:szCs w:val="22"/>
              </w:rPr>
              <w:tab/>
            </w:r>
            <w:proofErr w:type="spellStart"/>
            <w:r>
              <w:rPr>
                <w:b/>
                <w:sz w:val="22"/>
                <w:szCs w:val="22"/>
              </w:rPr>
              <w:t>Drakulov</w:t>
            </w:r>
            <w:proofErr w:type="spellEnd"/>
            <w:r>
              <w:rPr>
                <w:b/>
                <w:sz w:val="22"/>
                <w:szCs w:val="22"/>
              </w:rPr>
              <w:t xml:space="preserve"> prieskumný chodník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6465">
              <w:rPr>
                <w:i/>
                <w:sz w:val="22"/>
                <w:szCs w:val="22"/>
              </w:rPr>
              <w:t xml:space="preserve"> Zraz na recepcii. </w:t>
            </w:r>
            <w:proofErr w:type="spellStart"/>
            <w:r w:rsidRPr="00AA6465">
              <w:rPr>
                <w:i/>
                <w:sz w:val="22"/>
                <w:szCs w:val="22"/>
              </w:rPr>
              <w:t>Outdoorový</w:t>
            </w:r>
            <w:proofErr w:type="spellEnd"/>
            <w:r w:rsidRPr="00AA6465">
              <w:rPr>
                <w:i/>
                <w:sz w:val="22"/>
                <w:szCs w:val="22"/>
              </w:rPr>
              <w:t xml:space="preserve"> program.</w:t>
            </w:r>
          </w:p>
          <w:p w14:paraId="2FC55042" w14:textId="2F97D7FA" w:rsidR="00E47EE9" w:rsidRPr="00AA6465" w:rsidRDefault="00E47EE9" w:rsidP="00E47EE9">
            <w:pPr>
              <w:spacing w:line="240" w:lineRule="auto"/>
              <w:ind w:left="1847" w:hanging="1843"/>
              <w:rPr>
                <w:b/>
                <w:b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11:</w:t>
            </w:r>
            <w:r w:rsidRPr="00AA6465">
              <w:rPr>
                <w:b/>
                <w:bCs/>
                <w:sz w:val="22"/>
                <w:szCs w:val="22"/>
              </w:rPr>
              <w:t>00 – 12:00</w:t>
            </w:r>
            <w:r w:rsidRPr="00AA6465">
              <w:rPr>
                <w:b/>
                <w:bCs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oobedné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dobrodružstvá</w:t>
            </w:r>
            <w:r w:rsidRPr="00AA6465">
              <w:rPr>
                <w:b/>
                <w:bCs/>
                <w:sz w:val="22"/>
                <w:szCs w:val="22"/>
              </w:rPr>
              <w:t xml:space="preserve"> 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>Hry v detskom kútiku pre každú vekovú kategóriu detí.</w:t>
            </w:r>
          </w:p>
          <w:p w14:paraId="3FA4C43A" w14:textId="0F256D63" w:rsidR="00E47EE9" w:rsidRPr="00AA6465" w:rsidRDefault="00E47EE9" w:rsidP="00E47EE9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13:00 – 1</w:t>
            </w:r>
            <w:r>
              <w:rPr>
                <w:b/>
                <w:sz w:val="22"/>
                <w:szCs w:val="22"/>
              </w:rPr>
              <w:t>4</w:t>
            </w:r>
            <w:r w:rsidRPr="00AA646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AA6465">
              <w:rPr>
                <w:b/>
                <w:sz w:val="22"/>
                <w:szCs w:val="22"/>
              </w:rPr>
              <w:t>0</w:t>
            </w:r>
            <w:r w:rsidRPr="00AA6465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Tvorivé dielne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sz w:val="22"/>
                <w:szCs w:val="22"/>
              </w:rPr>
              <w:t>–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Kostlivec. V priestoroch detského kútika.</w:t>
            </w:r>
          </w:p>
          <w:p w14:paraId="2F08AD27" w14:textId="6106B21F" w:rsidR="00E47EE9" w:rsidRPr="00AA6465" w:rsidRDefault="00E47EE9" w:rsidP="00E47EE9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A646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AA6465">
              <w:rPr>
                <w:b/>
                <w:sz w:val="22"/>
                <w:szCs w:val="22"/>
              </w:rPr>
              <w:t>0 – 17:00</w:t>
            </w:r>
            <w:r w:rsidRPr="00AA6465">
              <w:rPr>
                <w:b/>
                <w:sz w:val="22"/>
                <w:szCs w:val="22"/>
              </w:rPr>
              <w:tab/>
            </w:r>
            <w:proofErr w:type="spellStart"/>
            <w:r>
              <w:rPr>
                <w:b/>
                <w:sz w:val="22"/>
                <w:szCs w:val="22"/>
              </w:rPr>
              <w:t>Netoprierie</w:t>
            </w:r>
            <w:proofErr w:type="spellEnd"/>
            <w:r>
              <w:rPr>
                <w:b/>
                <w:sz w:val="22"/>
                <w:szCs w:val="22"/>
              </w:rPr>
              <w:t xml:space="preserve"> pohyby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sz w:val="22"/>
                <w:szCs w:val="22"/>
              </w:rPr>
              <w:t xml:space="preserve">–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Šarády</w:t>
            </w:r>
            <w:proofErr w:type="spellEnd"/>
            <w:r w:rsidRPr="00AA6465">
              <w:rPr>
                <w:bCs/>
                <w:i/>
                <w:iCs/>
                <w:sz w:val="22"/>
                <w:szCs w:val="22"/>
              </w:rPr>
              <w:t xml:space="preserve">. </w:t>
            </w:r>
            <w:r>
              <w:rPr>
                <w:bCs/>
                <w:i/>
                <w:iCs/>
                <w:sz w:val="22"/>
                <w:szCs w:val="22"/>
              </w:rPr>
              <w:t>V priestoroch detského kútika</w:t>
            </w:r>
            <w:r w:rsidRPr="00AA6465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7AE780F7" w14:textId="4B009387" w:rsidR="00E47EE9" w:rsidRPr="00AA6465" w:rsidRDefault="00E47EE9" w:rsidP="00E47EE9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17:00 – 1</w:t>
            </w:r>
            <w:r>
              <w:rPr>
                <w:b/>
                <w:sz w:val="22"/>
                <w:szCs w:val="22"/>
              </w:rPr>
              <w:t>8</w:t>
            </w:r>
            <w:r w:rsidRPr="00AA646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AA6465">
              <w:rPr>
                <w:b/>
                <w:sz w:val="22"/>
                <w:szCs w:val="22"/>
              </w:rPr>
              <w:t>0</w:t>
            </w:r>
            <w:r w:rsidRPr="00AA6465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Balónové kreácie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i/>
                <w:iCs/>
                <w:sz w:val="22"/>
                <w:szCs w:val="22"/>
              </w:rPr>
              <w:t>– V priestoroch recepcie.</w:t>
            </w:r>
          </w:p>
          <w:p w14:paraId="4EE3BE18" w14:textId="77777777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18:30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  <w:t>Večera s Hugom</w:t>
            </w:r>
          </w:p>
          <w:p w14:paraId="12008779" w14:textId="28BFF0A1" w:rsidR="00E47EE9" w:rsidRPr="00AA6465" w:rsidRDefault="00E47EE9" w:rsidP="00E47EE9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20:00 – 21:00</w:t>
            </w:r>
            <w:r w:rsidRPr="00AA6465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Nočný súboj na Akadémii</w:t>
            </w:r>
            <w:r w:rsidR="00704AF0">
              <w:rPr>
                <w:b/>
                <w:sz w:val="22"/>
                <w:szCs w:val="22"/>
              </w:rPr>
              <w:t xml:space="preserve"> - minútové výzvy</w:t>
            </w:r>
            <w:r w:rsidRPr="00AA6465">
              <w:rPr>
                <w:sz w:val="22"/>
                <w:szCs w:val="22"/>
              </w:rPr>
              <w:t xml:space="preserve"> – </w:t>
            </w:r>
            <w:r w:rsidR="00704AF0">
              <w:rPr>
                <w:i/>
                <w:sz w:val="22"/>
                <w:szCs w:val="22"/>
              </w:rPr>
              <w:t>Tímové zábavné súťaže</w:t>
            </w:r>
            <w:r w:rsidRPr="00AA6465">
              <w:rPr>
                <w:i/>
                <w:sz w:val="22"/>
                <w:szCs w:val="22"/>
              </w:rPr>
              <w:t>. V priestoroch kongresovej miestnosti.</w:t>
            </w:r>
          </w:p>
          <w:p w14:paraId="6B141C5C" w14:textId="77777777" w:rsidR="006055A3" w:rsidRPr="00AA6465" w:rsidRDefault="006055A3" w:rsidP="00AA6465">
            <w:pPr>
              <w:spacing w:line="276" w:lineRule="auto"/>
              <w:ind w:left="1847" w:hanging="1843"/>
              <w:rPr>
                <w:i/>
                <w:szCs w:val="14"/>
              </w:rPr>
            </w:pPr>
          </w:p>
          <w:p w14:paraId="791257C2" w14:textId="77777777" w:rsidR="005277FC" w:rsidRPr="00AA6465" w:rsidRDefault="005277FC" w:rsidP="00AA6465">
            <w:pPr>
              <w:spacing w:line="276" w:lineRule="auto"/>
              <w:ind w:left="1847" w:hanging="1843"/>
              <w:rPr>
                <w:i/>
                <w:sz w:val="10"/>
                <w:szCs w:val="4"/>
              </w:rPr>
            </w:pPr>
          </w:p>
          <w:p w14:paraId="646A1775" w14:textId="77777777" w:rsidR="006055A3" w:rsidRPr="00AA6465" w:rsidRDefault="006055A3" w:rsidP="00AA6465">
            <w:pPr>
              <w:spacing w:line="276" w:lineRule="auto"/>
              <w:ind w:left="1847" w:hanging="1843"/>
              <w:rPr>
                <w:i/>
                <w:sz w:val="10"/>
                <w:szCs w:val="4"/>
              </w:rPr>
            </w:pPr>
          </w:p>
          <w:p w14:paraId="4BFA3A40" w14:textId="77777777" w:rsidR="003C4F5A" w:rsidRPr="00AA6465" w:rsidRDefault="003C4F5A" w:rsidP="00AA6465">
            <w:pPr>
              <w:spacing w:line="276" w:lineRule="auto"/>
              <w:ind w:left="1847" w:hanging="1843"/>
              <w:rPr>
                <w:i/>
                <w:sz w:val="10"/>
                <w:szCs w:val="4"/>
              </w:rPr>
            </w:pPr>
          </w:p>
          <w:p w14:paraId="01209A73" w14:textId="25DF7DB0" w:rsidR="00F4480C" w:rsidRPr="00AA6465" w:rsidRDefault="00AA6465" w:rsidP="00AA6465">
            <w:pPr>
              <w:pStyle w:val="Nadpis3"/>
              <w:pBdr>
                <w:bottom w:val="single" w:sz="36" w:space="1" w:color="00B0F0"/>
              </w:pBdr>
              <w:spacing w:before="0" w:line="276" w:lineRule="auto"/>
              <w:ind w:left="1847" w:hanging="1843"/>
              <w:rPr>
                <w:rFonts w:hint="eastAsia"/>
                <w:color w:val="00B0F0"/>
                <w:sz w:val="26"/>
                <w:szCs w:val="20"/>
              </w:rPr>
            </w:pPr>
            <w:r w:rsidRPr="00AA6465">
              <w:rPr>
                <w:color w:val="00B0F0"/>
                <w:sz w:val="26"/>
                <w:szCs w:val="20"/>
              </w:rPr>
              <w:t>Štvrtok</w:t>
            </w:r>
            <w:r w:rsidR="00F4480C" w:rsidRPr="00AA6465">
              <w:rPr>
                <w:color w:val="00B0F0"/>
                <w:sz w:val="26"/>
                <w:szCs w:val="20"/>
              </w:rPr>
              <w:t xml:space="preserve"> </w:t>
            </w:r>
            <w:r w:rsidR="00ED62BA" w:rsidRPr="00AA6465">
              <w:rPr>
                <w:color w:val="00B0F0"/>
                <w:sz w:val="26"/>
                <w:szCs w:val="20"/>
              </w:rPr>
              <w:t xml:space="preserve"> </w:t>
            </w:r>
            <w:r w:rsidR="00F4480C" w:rsidRPr="00AA6465">
              <w:rPr>
                <w:color w:val="00B0F0"/>
                <w:sz w:val="26"/>
                <w:szCs w:val="20"/>
              </w:rPr>
              <w:t>(</w:t>
            </w:r>
            <w:r w:rsidRPr="00AA6465">
              <w:rPr>
                <w:color w:val="00B0F0"/>
                <w:sz w:val="26"/>
                <w:szCs w:val="20"/>
              </w:rPr>
              <w:t>31</w:t>
            </w:r>
            <w:r w:rsidR="00F4480C" w:rsidRPr="00AA6465">
              <w:rPr>
                <w:color w:val="00B0F0"/>
                <w:sz w:val="26"/>
                <w:szCs w:val="20"/>
              </w:rPr>
              <w:t xml:space="preserve">. </w:t>
            </w:r>
            <w:r w:rsidRPr="00AA6465">
              <w:rPr>
                <w:color w:val="00B0F0"/>
                <w:sz w:val="26"/>
                <w:szCs w:val="20"/>
              </w:rPr>
              <w:t>10</w:t>
            </w:r>
            <w:r w:rsidR="00F4480C" w:rsidRPr="00AA6465">
              <w:rPr>
                <w:color w:val="00B0F0"/>
                <w:sz w:val="26"/>
                <w:szCs w:val="20"/>
              </w:rPr>
              <w:t>. 202</w:t>
            </w:r>
            <w:r w:rsidR="00BF6A86" w:rsidRPr="00AA6465">
              <w:rPr>
                <w:color w:val="00B0F0"/>
                <w:sz w:val="26"/>
                <w:szCs w:val="20"/>
              </w:rPr>
              <w:t>4</w:t>
            </w:r>
            <w:r w:rsidR="00F4480C" w:rsidRPr="00AA6465">
              <w:rPr>
                <w:color w:val="00B0F0"/>
                <w:sz w:val="26"/>
                <w:szCs w:val="20"/>
              </w:rPr>
              <w:t>)</w:t>
            </w:r>
          </w:p>
          <w:p w14:paraId="4E935E0E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Fotogramiáda</w:t>
            </w:r>
            <w:proofErr w:type="spellEnd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 xml:space="preserve"> a raňajky s Hugom</w:t>
            </w:r>
          </w:p>
          <w:p w14:paraId="068C2D16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10:00 – 11:00</w:t>
            </w:r>
            <w:r w:rsidRPr="00AA6465">
              <w:rPr>
                <w:b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sz w:val="22"/>
                <w:szCs w:val="22"/>
              </w:rPr>
              <w:t>Upírske</w:t>
            </w:r>
            <w:proofErr w:type="spellEnd"/>
            <w:r w:rsidRPr="00AA6465">
              <w:rPr>
                <w:b/>
                <w:sz w:val="22"/>
                <w:szCs w:val="22"/>
              </w:rPr>
              <w:t xml:space="preserve"> fakty a legendy 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 xml:space="preserve">Kvízová interaktívna hra. Zraz na recepcii. </w:t>
            </w:r>
            <w:proofErr w:type="spellStart"/>
            <w:r w:rsidRPr="00AA6465">
              <w:rPr>
                <w:i/>
                <w:sz w:val="22"/>
                <w:szCs w:val="22"/>
              </w:rPr>
              <w:t>Outdoorový</w:t>
            </w:r>
            <w:proofErr w:type="spellEnd"/>
            <w:r w:rsidRPr="00AA6465">
              <w:rPr>
                <w:i/>
                <w:sz w:val="22"/>
                <w:szCs w:val="22"/>
              </w:rPr>
              <w:t xml:space="preserve"> program.</w:t>
            </w:r>
          </w:p>
          <w:p w14:paraId="4AAA4AFB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/>
                <w:b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11:</w:t>
            </w:r>
            <w:r w:rsidRPr="00AA6465">
              <w:rPr>
                <w:b/>
                <w:bCs/>
                <w:sz w:val="22"/>
                <w:szCs w:val="22"/>
              </w:rPr>
              <w:t>00 – 12:00</w:t>
            </w:r>
            <w:r w:rsidRPr="00AA6465">
              <w:rPr>
                <w:b/>
                <w:bCs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bCs/>
                <w:sz w:val="22"/>
                <w:szCs w:val="22"/>
              </w:rPr>
              <w:t>Drakulova</w:t>
            </w:r>
            <w:proofErr w:type="spellEnd"/>
            <w:r w:rsidRPr="00AA6465">
              <w:rPr>
                <w:b/>
                <w:bCs/>
                <w:sz w:val="22"/>
                <w:szCs w:val="22"/>
              </w:rPr>
              <w:t xml:space="preserve"> hravá olympiáda 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>Hry v detskom kútiku pre každú vekovú kategóriu detí.</w:t>
            </w:r>
          </w:p>
          <w:p w14:paraId="020B5C8C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13:00 – 15:00</w:t>
            </w:r>
            <w:r w:rsidRPr="00AA6465">
              <w:rPr>
                <w:b/>
                <w:sz w:val="22"/>
                <w:szCs w:val="22"/>
              </w:rPr>
              <w:tab/>
              <w:t xml:space="preserve">Rodinné vyrezávanie a dekorovanie tekvíc </w:t>
            </w:r>
            <w:r w:rsidRPr="00AA6465">
              <w:rPr>
                <w:bCs/>
                <w:sz w:val="22"/>
                <w:szCs w:val="22"/>
              </w:rPr>
              <w:t>–</w:t>
            </w:r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i/>
                <w:iCs/>
                <w:sz w:val="22"/>
                <w:szCs w:val="22"/>
              </w:rPr>
              <w:t>V priestoroch vonkajšej terasy.</w:t>
            </w:r>
          </w:p>
          <w:p w14:paraId="08EA26C7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16:00 – 17:00</w:t>
            </w:r>
            <w:r w:rsidRPr="00AA6465">
              <w:rPr>
                <w:b/>
                <w:sz w:val="22"/>
                <w:szCs w:val="22"/>
              </w:rPr>
              <w:tab/>
              <w:t xml:space="preserve">Lov na netopiere </w:t>
            </w:r>
            <w:r w:rsidRPr="00AA6465">
              <w:rPr>
                <w:bCs/>
                <w:sz w:val="22"/>
                <w:szCs w:val="22"/>
              </w:rPr>
              <w:t xml:space="preserve">– </w: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Dobrodružná hra. Zraz na recepcii. </w:t>
            </w:r>
            <w:proofErr w:type="spellStart"/>
            <w:r w:rsidRPr="00AA6465">
              <w:rPr>
                <w:bCs/>
                <w:i/>
                <w:iCs/>
                <w:sz w:val="22"/>
                <w:szCs w:val="22"/>
              </w:rPr>
              <w:t>Outdoorový</w:t>
            </w:r>
            <w:proofErr w:type="spellEnd"/>
            <w:r w:rsidRPr="00AA6465">
              <w:rPr>
                <w:bCs/>
                <w:i/>
                <w:iCs/>
                <w:sz w:val="22"/>
                <w:szCs w:val="22"/>
              </w:rPr>
              <w:t xml:space="preserve"> program.</w:t>
            </w:r>
          </w:p>
          <w:p w14:paraId="19DE5173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17:00 – 17:50</w:t>
            </w:r>
            <w:r w:rsidRPr="00AA6465">
              <w:rPr>
                <w:b/>
                <w:sz w:val="22"/>
                <w:szCs w:val="22"/>
              </w:rPr>
              <w:tab/>
              <w:t xml:space="preserve">Strašidelné maľovanie na tvár </w:t>
            </w:r>
            <w:r w:rsidRPr="00AA6465">
              <w:rPr>
                <w:bCs/>
                <w:i/>
                <w:iCs/>
                <w:sz w:val="22"/>
                <w:szCs w:val="22"/>
              </w:rPr>
              <w:t>– V priestoroch recepcie.</w:t>
            </w:r>
          </w:p>
          <w:p w14:paraId="00E7793F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17:50 – 18:00</w:t>
            </w:r>
            <w:r w:rsidRPr="00AA6465">
              <w:rPr>
                <w:b/>
                <w:sz w:val="22"/>
                <w:szCs w:val="22"/>
              </w:rPr>
              <w:tab/>
              <w:t>Rozsvietenie tekvíc</w: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 – Zraz na recepcii.</w:t>
            </w:r>
          </w:p>
          <w:p w14:paraId="4B230D43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18:30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  <w:t>Večera s Hugom</w:t>
            </w:r>
          </w:p>
          <w:p w14:paraId="1AC09B59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20:00 – 21:00</w:t>
            </w:r>
            <w:r w:rsidRPr="00AA6465">
              <w:rPr>
                <w:b/>
                <w:sz w:val="22"/>
                <w:szCs w:val="22"/>
              </w:rPr>
              <w:tab/>
              <w:t>Temný bál v maskách</w:t>
            </w:r>
            <w:r w:rsidRPr="00AA6465">
              <w:rPr>
                <w:sz w:val="22"/>
                <w:szCs w:val="22"/>
              </w:rPr>
              <w:t xml:space="preserve"> – </w:t>
            </w:r>
            <w:r w:rsidRPr="00AA6465">
              <w:rPr>
                <w:i/>
                <w:sz w:val="22"/>
                <w:szCs w:val="22"/>
              </w:rPr>
              <w:t>Detská diskotéka so špeciálnymi efektmi. V priestoroch kongresovej miestnosti.</w:t>
            </w:r>
          </w:p>
          <w:p w14:paraId="6F0AD4C3" w14:textId="77777777" w:rsidR="003C4F5A" w:rsidRPr="00AA6465" w:rsidRDefault="003C4F5A" w:rsidP="00AA6465">
            <w:pPr>
              <w:pStyle w:val="Nadpis3"/>
              <w:pBdr>
                <w:bottom w:val="single" w:sz="36" w:space="1" w:color="EA4E4E" w:themeColor="accent1"/>
              </w:pBdr>
              <w:tabs>
                <w:tab w:val="clear" w:pos="1561"/>
                <w:tab w:val="left" w:pos="1555"/>
              </w:tabs>
              <w:spacing w:before="240" w:line="276" w:lineRule="auto"/>
              <w:ind w:left="1847" w:hanging="1843"/>
              <w:rPr>
                <w:rFonts w:hint="eastAsia"/>
                <w:color w:val="EA4E4E" w:themeColor="accent1"/>
                <w:sz w:val="18"/>
                <w:szCs w:val="14"/>
              </w:rPr>
            </w:pPr>
          </w:p>
          <w:p w14:paraId="2DA0F7B7" w14:textId="740952FA" w:rsidR="00F25F02" w:rsidRPr="00AA6465" w:rsidRDefault="00AA6465" w:rsidP="00AA6465">
            <w:pPr>
              <w:pStyle w:val="Nadpis3"/>
              <w:pBdr>
                <w:bottom w:val="single" w:sz="36" w:space="1" w:color="EA4E4E" w:themeColor="accent1"/>
              </w:pBdr>
              <w:tabs>
                <w:tab w:val="clear" w:pos="1561"/>
                <w:tab w:val="left" w:pos="1555"/>
              </w:tabs>
              <w:spacing w:before="240" w:line="276" w:lineRule="auto"/>
              <w:ind w:left="1847" w:hanging="1843"/>
              <w:rPr>
                <w:rFonts w:hint="eastAsia"/>
                <w:color w:val="EA4E4E" w:themeColor="accent1"/>
                <w:sz w:val="26"/>
                <w:szCs w:val="20"/>
              </w:rPr>
            </w:pPr>
            <w:r w:rsidRPr="00AA6465">
              <w:rPr>
                <w:color w:val="EA4E4E" w:themeColor="accent1"/>
                <w:sz w:val="26"/>
                <w:szCs w:val="20"/>
              </w:rPr>
              <w:t>Piatok</w:t>
            </w:r>
            <w:r w:rsidR="00950498" w:rsidRPr="00AA6465">
              <w:rPr>
                <w:color w:val="EA4E4E" w:themeColor="accent1"/>
                <w:sz w:val="26"/>
                <w:szCs w:val="20"/>
              </w:rPr>
              <w:t xml:space="preserve"> </w:t>
            </w:r>
            <w:r w:rsidR="00F4480C" w:rsidRPr="00AA6465">
              <w:rPr>
                <w:color w:val="EA4E4E" w:themeColor="accent1"/>
                <w:sz w:val="26"/>
                <w:szCs w:val="20"/>
              </w:rPr>
              <w:t>(</w:t>
            </w:r>
            <w:r w:rsidRPr="00AA6465">
              <w:rPr>
                <w:color w:val="EA4E4E" w:themeColor="accent1"/>
                <w:sz w:val="26"/>
                <w:szCs w:val="20"/>
              </w:rPr>
              <w:t>01</w:t>
            </w:r>
            <w:r w:rsidR="00F4480C" w:rsidRPr="00AA6465">
              <w:rPr>
                <w:color w:val="EA4E4E" w:themeColor="accent1"/>
                <w:sz w:val="26"/>
                <w:szCs w:val="20"/>
              </w:rPr>
              <w:t xml:space="preserve">. </w:t>
            </w:r>
            <w:r w:rsidRPr="00AA6465">
              <w:rPr>
                <w:color w:val="EA4E4E" w:themeColor="accent1"/>
                <w:sz w:val="26"/>
                <w:szCs w:val="20"/>
              </w:rPr>
              <w:t>11</w:t>
            </w:r>
            <w:r w:rsidR="00F4480C" w:rsidRPr="00AA6465">
              <w:rPr>
                <w:color w:val="EA4E4E" w:themeColor="accent1"/>
                <w:sz w:val="26"/>
                <w:szCs w:val="20"/>
              </w:rPr>
              <w:t>. 202</w:t>
            </w:r>
            <w:r w:rsidR="00BF6A86" w:rsidRPr="00AA6465">
              <w:rPr>
                <w:color w:val="EA4E4E" w:themeColor="accent1"/>
                <w:sz w:val="26"/>
                <w:szCs w:val="20"/>
              </w:rPr>
              <w:t>4</w:t>
            </w:r>
            <w:r w:rsidR="00F4480C" w:rsidRPr="00AA6465">
              <w:rPr>
                <w:color w:val="EA4E4E" w:themeColor="accent1"/>
                <w:sz w:val="26"/>
                <w:szCs w:val="20"/>
              </w:rPr>
              <w:t xml:space="preserve">) </w:t>
            </w:r>
          </w:p>
          <w:p w14:paraId="63985607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Fotogramiáda</w:t>
            </w:r>
            <w:proofErr w:type="spellEnd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 xml:space="preserve"> a raňajky s Hugom</w:t>
            </w:r>
          </w:p>
          <w:p w14:paraId="66292534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10:00 – 11:00</w:t>
            </w:r>
            <w:r w:rsidRPr="00AA6465">
              <w:rPr>
                <w:b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sz w:val="22"/>
                <w:szCs w:val="22"/>
              </w:rPr>
              <w:t>Upírske</w:t>
            </w:r>
            <w:proofErr w:type="spellEnd"/>
            <w:r w:rsidRPr="00AA6465">
              <w:rPr>
                <w:b/>
                <w:sz w:val="22"/>
                <w:szCs w:val="22"/>
              </w:rPr>
              <w:t xml:space="preserve"> lekcie 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 xml:space="preserve">Priuč sa umeniu lietania, </w:t>
            </w:r>
            <w:proofErr w:type="spellStart"/>
            <w:r w:rsidRPr="00AA6465">
              <w:rPr>
                <w:i/>
                <w:sz w:val="22"/>
                <w:szCs w:val="22"/>
              </w:rPr>
              <w:t>upírskej</w:t>
            </w:r>
            <w:proofErr w:type="spellEnd"/>
            <w:r w:rsidRPr="00AA6465">
              <w:rPr>
                <w:i/>
                <w:sz w:val="22"/>
                <w:szCs w:val="22"/>
              </w:rPr>
              <w:t xml:space="preserve"> akrobacii, nočnému videniu a ďalším. V priestoroch vonkajšieho ihriska.</w:t>
            </w:r>
          </w:p>
          <w:p w14:paraId="538533DA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11:</w:t>
            </w:r>
            <w:r w:rsidRPr="00AA6465">
              <w:rPr>
                <w:b/>
                <w:bCs/>
                <w:iCs/>
                <w:sz w:val="22"/>
                <w:szCs w:val="22"/>
              </w:rPr>
              <w:t>00 – 12:00</w:t>
            </w:r>
            <w:r w:rsidRPr="00AA6465">
              <w:rPr>
                <w:b/>
                <w:bCs/>
                <w:iCs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bCs/>
                <w:iCs/>
                <w:sz w:val="22"/>
                <w:szCs w:val="22"/>
              </w:rPr>
              <w:t>Vampírsky</w:t>
            </w:r>
            <w:proofErr w:type="spellEnd"/>
            <w:r w:rsidRPr="00AA6465">
              <w:rPr>
                <w:b/>
                <w:bCs/>
                <w:iCs/>
                <w:sz w:val="22"/>
                <w:szCs w:val="22"/>
              </w:rPr>
              <w:t xml:space="preserve"> turnaj rýchlosti </w:t>
            </w:r>
            <w:r w:rsidRPr="00AA6465">
              <w:rPr>
                <w:iCs/>
                <w:sz w:val="22"/>
                <w:szCs w:val="22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>Hry v detskom kútiku pre každú vekovú kategóriu detí.</w:t>
            </w:r>
          </w:p>
          <w:p w14:paraId="3823049E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13:00 – 14:00</w:t>
            </w:r>
            <w:r w:rsidRPr="00AA6465">
              <w:rPr>
                <w:b/>
                <w:sz w:val="22"/>
                <w:szCs w:val="22"/>
              </w:rPr>
              <w:tab/>
              <w:t>Tvorivé dielne</w:t>
            </w:r>
            <w:r w:rsidRPr="00AA6465">
              <w:rPr>
                <w:sz w:val="22"/>
                <w:szCs w:val="22"/>
              </w:rPr>
              <w:t xml:space="preserve"> – </w:t>
            </w:r>
            <w:proofErr w:type="spellStart"/>
            <w:r w:rsidRPr="00AA6465">
              <w:rPr>
                <w:i/>
                <w:sz w:val="22"/>
                <w:szCs w:val="22"/>
              </w:rPr>
              <w:t>Upírske</w:t>
            </w:r>
            <w:proofErr w:type="spellEnd"/>
            <w:r w:rsidRPr="00AA6465">
              <w:rPr>
                <w:i/>
                <w:sz w:val="22"/>
                <w:szCs w:val="22"/>
              </w:rPr>
              <w:t xml:space="preserve"> amulety. V priestoroch detského kútika. </w:t>
            </w:r>
          </w:p>
          <w:p w14:paraId="3274F3BF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15:00 – 16:00</w:t>
            </w:r>
            <w:r w:rsidRPr="00AA6465">
              <w:rPr>
                <w:b/>
                <w:sz w:val="22"/>
                <w:szCs w:val="22"/>
              </w:rPr>
              <w:tab/>
            </w:r>
            <w:r w:rsidRPr="00AA6465">
              <w:rPr>
                <w:rFonts w:eastAsia="Times New Roman"/>
                <w:b/>
                <w:bCs/>
                <w:sz w:val="22"/>
                <w:szCs w:val="22"/>
              </w:rPr>
              <w:t xml:space="preserve">Poklad v hlbinách strašidelného hradu </w:t>
            </w:r>
            <w:r w:rsidRPr="00AA6465">
              <w:rPr>
                <w:sz w:val="22"/>
                <w:szCs w:val="22"/>
              </w:rPr>
              <w:t xml:space="preserve">– </w:t>
            </w:r>
            <w:proofErr w:type="spellStart"/>
            <w:r w:rsidRPr="00AA6465">
              <w:rPr>
                <w:i/>
                <w:sz w:val="22"/>
                <w:szCs w:val="22"/>
              </w:rPr>
              <w:t>Pokladová</w:t>
            </w:r>
            <w:proofErr w:type="spellEnd"/>
            <w:r w:rsidRPr="00AA6465">
              <w:rPr>
                <w:i/>
                <w:sz w:val="22"/>
                <w:szCs w:val="22"/>
              </w:rPr>
              <w:t xml:space="preserve"> cesta. Zraz na recepcii.</w:t>
            </w:r>
          </w:p>
          <w:p w14:paraId="4BB7B1C4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16:30 – 18:00</w:t>
            </w:r>
            <w:r w:rsidRPr="00AA6465">
              <w:rPr>
                <w:b/>
                <w:sz w:val="22"/>
                <w:szCs w:val="22"/>
              </w:rPr>
              <w:tab/>
              <w:t xml:space="preserve">Akademické varenie punču </w:t>
            </w:r>
            <w:r w:rsidRPr="00AA6465">
              <w:rPr>
                <w:bCs/>
                <w:i/>
                <w:iCs/>
                <w:sz w:val="22"/>
                <w:szCs w:val="22"/>
              </w:rPr>
              <w:t>– V priestoroch vonkajšej terasy.</w:t>
            </w:r>
          </w:p>
          <w:p w14:paraId="612B7BB3" w14:textId="77777777" w:rsidR="00AA6465" w:rsidRPr="00AA6465" w:rsidRDefault="00AA6465" w:rsidP="00AA6465">
            <w:pPr>
              <w:spacing w:line="240" w:lineRule="auto"/>
              <w:ind w:left="1847" w:hanging="1843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18:30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  <w:t>Večera s Hugom</w:t>
            </w:r>
          </w:p>
          <w:p w14:paraId="3AF593FA" w14:textId="3690E10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sz w:val="22"/>
                <w:szCs w:val="22"/>
              </w:rPr>
            </w:pPr>
            <w:r w:rsidRPr="00AA6465">
              <w:rPr>
                <w:b/>
                <w:bCs/>
                <w:iCs/>
                <w:sz w:val="22"/>
                <w:szCs w:val="22"/>
              </w:rPr>
              <w:t>20:00 – 21:00</w:t>
            </w:r>
            <w:r>
              <w:rPr>
                <w:b/>
                <w:bCs/>
                <w:iCs/>
                <w:sz w:val="22"/>
                <w:szCs w:val="22"/>
              </w:rPr>
              <w:t xml:space="preserve">     </w:t>
            </w:r>
            <w:proofErr w:type="spellStart"/>
            <w:r w:rsidRPr="00AA6465">
              <w:rPr>
                <w:b/>
                <w:bCs/>
                <w:iCs/>
                <w:sz w:val="22"/>
                <w:szCs w:val="22"/>
              </w:rPr>
              <w:t>Drakulov</w:t>
            </w:r>
            <w:proofErr w:type="spellEnd"/>
            <w:r w:rsidRPr="00AA6465">
              <w:rPr>
                <w:b/>
                <w:bCs/>
                <w:iCs/>
                <w:sz w:val="22"/>
                <w:szCs w:val="22"/>
              </w:rPr>
              <w:t xml:space="preserve"> rodinný pohár</w:t>
            </w:r>
            <w:r w:rsidRPr="00AA6465">
              <w:rPr>
                <w:iCs/>
                <w:sz w:val="22"/>
                <w:szCs w:val="22"/>
              </w:rPr>
              <w:t xml:space="preserve"> </w:t>
            </w:r>
            <w:r w:rsidRPr="00AA6465">
              <w:rPr>
                <w:i/>
                <w:sz w:val="22"/>
                <w:szCs w:val="22"/>
              </w:rPr>
              <w:t xml:space="preserve">– Tímové zábavné súťaže. V priestoroch </w:t>
            </w:r>
            <w:r>
              <w:rPr>
                <w:i/>
                <w:sz w:val="22"/>
                <w:szCs w:val="22"/>
              </w:rPr>
              <w:t xml:space="preserve">    </w:t>
            </w:r>
            <w:r w:rsidRPr="00AA6465">
              <w:rPr>
                <w:i/>
                <w:sz w:val="22"/>
                <w:szCs w:val="22"/>
              </w:rPr>
              <w:t>kongresovej miestnosti.</w:t>
            </w:r>
          </w:p>
          <w:p w14:paraId="3AD24289" w14:textId="77777777" w:rsidR="0064680D" w:rsidRPr="0064680D" w:rsidRDefault="0064680D" w:rsidP="00AF3D4D">
            <w:pPr>
              <w:pStyle w:val="Nadpis3"/>
              <w:spacing w:before="240" w:line="276" w:lineRule="auto"/>
              <w:rPr>
                <w:rFonts w:hint="eastAsia"/>
                <w:sz w:val="8"/>
                <w:szCs w:val="8"/>
              </w:rPr>
            </w:pPr>
          </w:p>
          <w:p w14:paraId="110A51E7" w14:textId="77777777" w:rsidR="0064680D" w:rsidRDefault="0064680D" w:rsidP="00AF3D4D">
            <w:pPr>
              <w:pStyle w:val="Nadpis3"/>
              <w:spacing w:before="240" w:line="276" w:lineRule="auto"/>
              <w:rPr>
                <w:rFonts w:hint="eastAsia"/>
                <w:sz w:val="24"/>
                <w:szCs w:val="18"/>
              </w:rPr>
            </w:pPr>
          </w:p>
          <w:p w14:paraId="0B49EF7C" w14:textId="77777777" w:rsidR="00B03A8B" w:rsidRDefault="00B03A8B" w:rsidP="00AF3D4D">
            <w:pPr>
              <w:pStyle w:val="Nadpis3"/>
              <w:spacing w:before="240" w:line="276" w:lineRule="auto"/>
              <w:rPr>
                <w:rFonts w:hint="eastAsia"/>
                <w:sz w:val="24"/>
                <w:szCs w:val="18"/>
              </w:rPr>
            </w:pPr>
          </w:p>
          <w:p w14:paraId="61A0A7B0" w14:textId="319429E6" w:rsidR="00EB4B7D" w:rsidRPr="00AA6465" w:rsidRDefault="00AA6465" w:rsidP="00AA6465">
            <w:pPr>
              <w:pStyle w:val="Nadpis3"/>
              <w:spacing w:before="240" w:line="276" w:lineRule="auto"/>
              <w:ind w:left="1847" w:hanging="1847"/>
              <w:rPr>
                <w:rFonts w:hint="eastAsia"/>
                <w:sz w:val="26"/>
                <w:szCs w:val="20"/>
              </w:rPr>
            </w:pPr>
            <w:r w:rsidRPr="00AA6465">
              <w:rPr>
                <w:sz w:val="26"/>
                <w:szCs w:val="20"/>
              </w:rPr>
              <w:t>Sobota</w:t>
            </w:r>
            <w:r w:rsidR="00950498" w:rsidRPr="00AA6465">
              <w:rPr>
                <w:sz w:val="26"/>
                <w:szCs w:val="20"/>
              </w:rPr>
              <w:t xml:space="preserve"> </w:t>
            </w:r>
            <w:r w:rsidR="00F4480C" w:rsidRPr="00AA6465">
              <w:rPr>
                <w:sz w:val="26"/>
                <w:szCs w:val="20"/>
              </w:rPr>
              <w:t>(</w:t>
            </w:r>
            <w:r w:rsidRPr="00AA6465">
              <w:rPr>
                <w:sz w:val="26"/>
                <w:szCs w:val="20"/>
              </w:rPr>
              <w:t>02</w:t>
            </w:r>
            <w:r w:rsidR="00F4480C" w:rsidRPr="00AA6465">
              <w:rPr>
                <w:sz w:val="26"/>
                <w:szCs w:val="20"/>
              </w:rPr>
              <w:t xml:space="preserve">. </w:t>
            </w:r>
            <w:r w:rsidRPr="00AA6465">
              <w:rPr>
                <w:sz w:val="26"/>
                <w:szCs w:val="20"/>
              </w:rPr>
              <w:t>11</w:t>
            </w:r>
            <w:r w:rsidR="00F4480C" w:rsidRPr="00AA6465">
              <w:rPr>
                <w:sz w:val="26"/>
                <w:szCs w:val="20"/>
              </w:rPr>
              <w:t>. 202</w:t>
            </w:r>
            <w:r w:rsidR="00BF6A86" w:rsidRPr="00AA6465">
              <w:rPr>
                <w:sz w:val="26"/>
                <w:szCs w:val="20"/>
              </w:rPr>
              <w:t>4</w:t>
            </w:r>
            <w:r w:rsidR="00F4480C" w:rsidRPr="00AA6465">
              <w:rPr>
                <w:sz w:val="26"/>
                <w:szCs w:val="20"/>
              </w:rPr>
              <w:t xml:space="preserve">) </w:t>
            </w:r>
          </w:p>
          <w:p w14:paraId="3AE55011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Fotogramiáda</w:t>
            </w:r>
            <w:proofErr w:type="spellEnd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 xml:space="preserve"> a raňajky s Hugom</w:t>
            </w:r>
          </w:p>
          <w:p w14:paraId="0A3D6622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10:00 – 11:00</w:t>
            </w:r>
            <w:r w:rsidRPr="00AA6465">
              <w:rPr>
                <w:b/>
                <w:sz w:val="22"/>
                <w:szCs w:val="22"/>
              </w:rPr>
              <w:tab/>
              <w:t xml:space="preserve">Alchýmia elixírov </w:t>
            </w:r>
            <w:r w:rsidRPr="00AA6465">
              <w:rPr>
                <w:bCs/>
                <w:i/>
                <w:iCs/>
                <w:sz w:val="22"/>
                <w:szCs w:val="22"/>
              </w:rPr>
              <w:t>– Interaktívna hra. Zraz na vonkajšom ihrisku.</w:t>
            </w:r>
            <w:r w:rsidRPr="00AA646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083E48A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b/>
                <w:bCs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11:</w:t>
            </w:r>
            <w:r w:rsidRPr="00AA6465">
              <w:rPr>
                <w:b/>
                <w:bCs/>
                <w:iCs/>
                <w:sz w:val="22"/>
                <w:szCs w:val="22"/>
              </w:rPr>
              <w:t>00 – 12:00</w:t>
            </w:r>
            <w:r w:rsidRPr="00AA6465">
              <w:rPr>
                <w:b/>
                <w:bCs/>
                <w:iCs/>
                <w:sz w:val="22"/>
                <w:szCs w:val="22"/>
              </w:rPr>
              <w:tab/>
              <w:t xml:space="preserve">Schovávačky v </w:t>
            </w:r>
            <w:proofErr w:type="spellStart"/>
            <w:r w:rsidRPr="00AA6465">
              <w:rPr>
                <w:b/>
                <w:bCs/>
                <w:iCs/>
                <w:sz w:val="22"/>
                <w:szCs w:val="22"/>
              </w:rPr>
              <w:t>upírskej</w:t>
            </w:r>
            <w:proofErr w:type="spellEnd"/>
            <w:r w:rsidRPr="00AA6465">
              <w:rPr>
                <w:b/>
                <w:bCs/>
                <w:iCs/>
                <w:sz w:val="22"/>
                <w:szCs w:val="22"/>
              </w:rPr>
              <w:t xml:space="preserve"> veži</w:t>
            </w:r>
            <w:r w:rsidRPr="00AA6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A6465">
              <w:rPr>
                <w:i/>
                <w:sz w:val="22"/>
                <w:szCs w:val="22"/>
              </w:rPr>
              <w:t>Hry v detskom kútiku pre každú vekovú kategóriu detí.</w:t>
            </w:r>
          </w:p>
          <w:p w14:paraId="0EE37932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13:00 – 14:00</w:t>
            </w:r>
            <w:r w:rsidRPr="00AA6465">
              <w:rPr>
                <w:b/>
                <w:sz w:val="22"/>
                <w:szCs w:val="22"/>
              </w:rPr>
              <w:tab/>
              <w:t>Tvorivé dielne</w:t>
            </w:r>
            <w:r w:rsidRPr="00AA6465">
              <w:rPr>
                <w:sz w:val="22"/>
                <w:szCs w:val="22"/>
              </w:rPr>
              <w:t xml:space="preserve"> – </w:t>
            </w:r>
            <w:r w:rsidRPr="00AA6465">
              <w:rPr>
                <w:i/>
                <w:iCs/>
                <w:sz w:val="22"/>
                <w:szCs w:val="22"/>
              </w:rPr>
              <w:t>Masky. V priestoroch detského kútika.</w:t>
            </w:r>
          </w:p>
          <w:p w14:paraId="47AD3EC4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b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15:00 – 16:00</w:t>
            </w:r>
            <w:r w:rsidRPr="00AA6465">
              <w:rPr>
                <w:b/>
                <w:sz w:val="22"/>
                <w:szCs w:val="22"/>
              </w:rPr>
              <w:tab/>
              <w:t xml:space="preserve">Tajuplná </w:t>
            </w:r>
            <w:proofErr w:type="spellStart"/>
            <w:r w:rsidRPr="00AA6465">
              <w:rPr>
                <w:b/>
                <w:sz w:val="22"/>
                <w:szCs w:val="22"/>
              </w:rPr>
              <w:t>upírska</w:t>
            </w:r>
            <w:proofErr w:type="spellEnd"/>
            <w:r w:rsidRPr="00AA6465">
              <w:rPr>
                <w:b/>
                <w:sz w:val="22"/>
                <w:szCs w:val="22"/>
              </w:rPr>
              <w:t xml:space="preserve"> knižnica </w:t>
            </w:r>
            <w:r w:rsidRPr="00AA6465">
              <w:rPr>
                <w:bCs/>
                <w:sz w:val="22"/>
                <w:szCs w:val="22"/>
              </w:rPr>
              <w:t>–</w: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 Čítanie strašidelných príbehov pri poobednej šálke čaju. V priestoroch recepcie. </w:t>
            </w:r>
          </w:p>
          <w:p w14:paraId="5C4DC99B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16:00 – 17:00</w:t>
            </w:r>
            <w:r w:rsidRPr="00AA6465">
              <w:rPr>
                <w:b/>
                <w:sz w:val="22"/>
                <w:szCs w:val="22"/>
              </w:rPr>
              <w:tab/>
              <w:t xml:space="preserve">Just </w:t>
            </w:r>
            <w:proofErr w:type="spellStart"/>
            <w:r w:rsidRPr="00AA6465">
              <w:rPr>
                <w:b/>
                <w:sz w:val="22"/>
                <w:szCs w:val="22"/>
              </w:rPr>
              <w:t>Dance</w:t>
            </w:r>
            <w:proofErr w:type="spellEnd"/>
            <w:r w:rsidRPr="00AA6465">
              <w:rPr>
                <w:b/>
                <w:sz w:val="22"/>
                <w:szCs w:val="22"/>
              </w:rPr>
              <w:t xml:space="preserve"> </w:t>
            </w:r>
            <w:r w:rsidRPr="00AA6465">
              <w:rPr>
                <w:bCs/>
                <w:sz w:val="22"/>
                <w:szCs w:val="22"/>
              </w:rPr>
              <w:t xml:space="preserve">– </w: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Nacvičovanie </w:t>
            </w:r>
            <w:proofErr w:type="spellStart"/>
            <w:r w:rsidRPr="00AA6465">
              <w:rPr>
                <w:bCs/>
                <w:i/>
                <w:iCs/>
                <w:sz w:val="22"/>
                <w:szCs w:val="22"/>
              </w:rPr>
              <w:t>upírskeho</w:t>
            </w:r>
            <w:proofErr w:type="spellEnd"/>
            <w:r w:rsidRPr="00AA6465">
              <w:rPr>
                <w:bCs/>
                <w:i/>
                <w:iCs/>
                <w:sz w:val="22"/>
                <w:szCs w:val="22"/>
              </w:rPr>
              <w:t xml:space="preserve"> tisícročného tanca, tancovanie Just </w:t>
            </w:r>
            <w:proofErr w:type="spellStart"/>
            <w:r w:rsidRPr="00AA6465">
              <w:rPr>
                <w:bCs/>
                <w:i/>
                <w:iCs/>
                <w:sz w:val="22"/>
                <w:szCs w:val="22"/>
              </w:rPr>
              <w:t>Dance</w:t>
            </w:r>
            <w:proofErr w:type="spellEnd"/>
            <w:r w:rsidRPr="00AA6465">
              <w:rPr>
                <w:bCs/>
                <w:i/>
                <w:iCs/>
                <w:sz w:val="22"/>
                <w:szCs w:val="22"/>
              </w:rPr>
              <w:t xml:space="preserve"> choreografií. V priestoroch kongresovej miestnosti.</w:t>
            </w:r>
          </w:p>
          <w:p w14:paraId="2F3C286F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18:00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  <w:t>Večera s Hugom</w:t>
            </w:r>
          </w:p>
          <w:p w14:paraId="31E7FE18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bCs/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19:00 – 21:00</w:t>
            </w:r>
            <w:r w:rsidRPr="00AA6465">
              <w:rPr>
                <w:b/>
                <w:sz w:val="22"/>
                <w:szCs w:val="22"/>
              </w:rPr>
              <w:tab/>
              <w:t xml:space="preserve">AKADEMICKÁ SKÚŠKA UPÍROV </w:t>
            </w:r>
            <w:r w:rsidRPr="00AA6465">
              <w:rPr>
                <w:bCs/>
                <w:sz w:val="22"/>
                <w:szCs w:val="22"/>
              </w:rPr>
              <w:t xml:space="preserve">– </w:t>
            </w:r>
            <w:r w:rsidRPr="00AA6465">
              <w:rPr>
                <w:bCs/>
                <w:i/>
                <w:iCs/>
                <w:sz w:val="22"/>
                <w:szCs w:val="22"/>
              </w:rPr>
              <w:t>Teplo sa obleč, vyzbroj sa odvahou a vydaj sa cestou-</w:t>
            </w:r>
            <w:proofErr w:type="spellStart"/>
            <w:r w:rsidRPr="00AA6465">
              <w:rPr>
                <w:bCs/>
                <w:i/>
                <w:iCs/>
                <w:sz w:val="22"/>
                <w:szCs w:val="22"/>
              </w:rPr>
              <w:t>necestou</w:t>
            </w:r>
            <w:proofErr w:type="spellEnd"/>
            <w:r w:rsidRPr="00AA6465">
              <w:rPr>
                <w:bCs/>
                <w:i/>
                <w:iCs/>
                <w:sz w:val="22"/>
                <w:szCs w:val="22"/>
              </w:rPr>
              <w:t xml:space="preserve"> podľa mapy. Zvládni všetky úlohy ktoré na teba čakajú, nezľakni sa strašidiel, zvíťaz nad vlastným strachom a získaj diplom! </w:t>
            </w:r>
            <w:r w:rsidRPr="00AA646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A6465">
              <w:rPr>
                <w:bCs/>
                <w:i/>
                <w:iCs/>
                <w:sz w:val="22"/>
                <w:szCs w:val="22"/>
              </w:rPr>
              <w:t xml:space="preserve"> *vyzdvihnúť mapu je možné na recepcii **aktivita za sprievodu rodiča</w:t>
            </w:r>
          </w:p>
          <w:p w14:paraId="41B1570F" w14:textId="77777777" w:rsidR="0064680D" w:rsidRDefault="0064680D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color w:val="00B0F0"/>
                <w:sz w:val="10"/>
                <w:szCs w:val="10"/>
              </w:rPr>
            </w:pPr>
          </w:p>
          <w:p w14:paraId="362BD9D6" w14:textId="77777777" w:rsidR="00704AF0" w:rsidRDefault="00704AF0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color w:val="00B0F0"/>
                <w:sz w:val="10"/>
                <w:szCs w:val="10"/>
              </w:rPr>
            </w:pPr>
          </w:p>
          <w:p w14:paraId="73E4C6B4" w14:textId="77777777" w:rsidR="00704AF0" w:rsidRDefault="00704AF0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color w:val="00B0F0"/>
                <w:sz w:val="10"/>
                <w:szCs w:val="10"/>
              </w:rPr>
            </w:pPr>
          </w:p>
          <w:p w14:paraId="04EE353F" w14:textId="77777777" w:rsidR="00704AF0" w:rsidRDefault="00704AF0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color w:val="00B0F0"/>
                <w:sz w:val="10"/>
                <w:szCs w:val="10"/>
              </w:rPr>
            </w:pPr>
          </w:p>
          <w:p w14:paraId="0092AA63" w14:textId="77777777" w:rsidR="00704AF0" w:rsidRPr="00AA6465" w:rsidRDefault="00704AF0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rFonts w:hint="eastAsia"/>
                <w:color w:val="00B0F0"/>
                <w:sz w:val="10"/>
                <w:szCs w:val="10"/>
              </w:rPr>
            </w:pPr>
          </w:p>
          <w:p w14:paraId="0B3827F4" w14:textId="77777777" w:rsidR="00B03A8B" w:rsidRPr="00AA6465" w:rsidRDefault="00B03A8B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rFonts w:hint="eastAsia"/>
                <w:color w:val="00B0F0"/>
                <w:sz w:val="10"/>
                <w:szCs w:val="10"/>
              </w:rPr>
            </w:pPr>
          </w:p>
          <w:p w14:paraId="2883687D" w14:textId="77777777" w:rsidR="00B03A8B" w:rsidRPr="00AA6465" w:rsidRDefault="00B03A8B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rFonts w:hint="eastAsia"/>
                <w:color w:val="00B0F0"/>
                <w:sz w:val="10"/>
                <w:szCs w:val="10"/>
              </w:rPr>
            </w:pPr>
          </w:p>
          <w:p w14:paraId="6C16837C" w14:textId="0A258E5F" w:rsidR="006B0FBA" w:rsidRPr="00AA6465" w:rsidRDefault="00AA6465" w:rsidP="00AA6465">
            <w:pPr>
              <w:pStyle w:val="Nadpis3"/>
              <w:pBdr>
                <w:bottom w:val="single" w:sz="36" w:space="1" w:color="00B0F0"/>
              </w:pBdr>
              <w:spacing w:before="360" w:line="276" w:lineRule="auto"/>
              <w:ind w:left="1847" w:hanging="1847"/>
              <w:rPr>
                <w:rFonts w:hint="eastAsia"/>
                <w:color w:val="00B0F0"/>
                <w:sz w:val="26"/>
                <w:szCs w:val="20"/>
              </w:rPr>
            </w:pPr>
            <w:r w:rsidRPr="00AA6465">
              <w:rPr>
                <w:color w:val="00B0F0"/>
                <w:sz w:val="26"/>
                <w:szCs w:val="20"/>
              </w:rPr>
              <w:t>Nedeľa</w:t>
            </w:r>
            <w:r w:rsidR="006B0FBA" w:rsidRPr="00AA6465">
              <w:rPr>
                <w:color w:val="00B0F0"/>
                <w:sz w:val="26"/>
                <w:szCs w:val="20"/>
              </w:rPr>
              <w:t xml:space="preserve"> (</w:t>
            </w:r>
            <w:r w:rsidRPr="00AA6465">
              <w:rPr>
                <w:color w:val="00B0F0"/>
                <w:sz w:val="26"/>
                <w:szCs w:val="20"/>
              </w:rPr>
              <w:t>03</w:t>
            </w:r>
            <w:r w:rsidR="006B0FBA" w:rsidRPr="00AA6465">
              <w:rPr>
                <w:color w:val="00B0F0"/>
                <w:sz w:val="26"/>
                <w:szCs w:val="20"/>
              </w:rPr>
              <w:t xml:space="preserve">. </w:t>
            </w:r>
            <w:r w:rsidRPr="00AA6465">
              <w:rPr>
                <w:color w:val="00B0F0"/>
                <w:sz w:val="26"/>
                <w:szCs w:val="20"/>
              </w:rPr>
              <w:t>11</w:t>
            </w:r>
            <w:r w:rsidR="006B0FBA" w:rsidRPr="00AA6465">
              <w:rPr>
                <w:color w:val="00B0F0"/>
                <w:sz w:val="26"/>
                <w:szCs w:val="20"/>
              </w:rPr>
              <w:t>. 202</w:t>
            </w:r>
            <w:r w:rsidR="00BF6A86" w:rsidRPr="00AA6465">
              <w:rPr>
                <w:color w:val="00B0F0"/>
                <w:sz w:val="26"/>
                <w:szCs w:val="20"/>
              </w:rPr>
              <w:t>4</w:t>
            </w:r>
            <w:r w:rsidR="006B0FBA" w:rsidRPr="00AA6465">
              <w:rPr>
                <w:color w:val="00B0F0"/>
                <w:sz w:val="26"/>
                <w:szCs w:val="20"/>
              </w:rPr>
              <w:t xml:space="preserve">) </w:t>
            </w:r>
          </w:p>
          <w:p w14:paraId="2749895D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8:30</w:t>
            </w:r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ab/>
            </w:r>
            <w:proofErr w:type="spellStart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>Fotogramiáda</w:t>
            </w:r>
            <w:proofErr w:type="spellEnd"/>
            <w:r w:rsidRPr="00AA6465">
              <w:rPr>
                <w:b/>
                <w:color w:val="808080" w:themeColor="background1" w:themeShade="80"/>
                <w:sz w:val="22"/>
                <w:szCs w:val="22"/>
              </w:rPr>
              <w:t xml:space="preserve"> a raňajky s Hugom</w:t>
            </w:r>
          </w:p>
          <w:p w14:paraId="4B27711A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09:00 – 11:30</w:t>
            </w:r>
            <w:r w:rsidRPr="00AA6465">
              <w:rPr>
                <w:b/>
                <w:sz w:val="22"/>
                <w:szCs w:val="22"/>
              </w:rPr>
              <w:tab/>
              <w:t xml:space="preserve">Kým mamka kufor pobalí, v kútiku sa zabavím </w:t>
            </w:r>
            <w:r w:rsidRPr="00AA6465">
              <w:rPr>
                <w:sz w:val="22"/>
                <w:szCs w:val="22"/>
              </w:rPr>
              <w:t xml:space="preserve">– </w:t>
            </w:r>
            <w:r w:rsidRPr="00AA6465">
              <w:rPr>
                <w:i/>
                <w:sz w:val="22"/>
                <w:szCs w:val="22"/>
              </w:rPr>
              <w:t>Hry v detskom kútiku pre každú vekovú kategóriu detí.</w:t>
            </w:r>
          </w:p>
          <w:p w14:paraId="432AD4C0" w14:textId="77777777" w:rsidR="00AA6465" w:rsidRPr="00AA6465" w:rsidRDefault="00AA6465" w:rsidP="00AA6465">
            <w:pPr>
              <w:spacing w:line="240" w:lineRule="auto"/>
              <w:ind w:left="1847" w:hanging="1847"/>
              <w:rPr>
                <w:i/>
                <w:iCs/>
                <w:sz w:val="22"/>
                <w:szCs w:val="22"/>
              </w:rPr>
            </w:pPr>
            <w:r w:rsidRPr="00AA6465">
              <w:rPr>
                <w:b/>
                <w:sz w:val="22"/>
                <w:szCs w:val="22"/>
              </w:rPr>
              <w:t>12:00 – 13:00</w:t>
            </w:r>
            <w:r w:rsidRPr="00AA6465">
              <w:rPr>
                <w:b/>
                <w:sz w:val="22"/>
                <w:szCs w:val="22"/>
              </w:rPr>
              <w:tab/>
              <w:t>Tvorivé dielne</w:t>
            </w:r>
            <w:r w:rsidRPr="00AA6465">
              <w:rPr>
                <w:sz w:val="22"/>
                <w:szCs w:val="22"/>
              </w:rPr>
              <w:t xml:space="preserve"> – </w:t>
            </w:r>
            <w:r w:rsidRPr="00AA6465">
              <w:rPr>
                <w:i/>
                <w:iCs/>
                <w:sz w:val="22"/>
                <w:szCs w:val="22"/>
              </w:rPr>
              <w:t>Netopier. V priestoroch detského kútika.</w:t>
            </w:r>
          </w:p>
          <w:p w14:paraId="02C8B7A2" w14:textId="3BEF4A42" w:rsidR="00ED62BA" w:rsidRPr="00ED62BA" w:rsidRDefault="00ED62BA" w:rsidP="00ED62BA">
            <w:pPr>
              <w:spacing w:line="240" w:lineRule="auto"/>
              <w:ind w:left="1588" w:hanging="1588"/>
              <w:rPr>
                <w:rFonts w:ascii="Calibri" w:eastAsia="Calibri" w:hAnsi="Calibri" w:cs="Calibri"/>
                <w:i/>
                <w:color w:val="auto"/>
                <w:sz w:val="24"/>
                <w:szCs w:val="24"/>
              </w:rPr>
            </w:pPr>
          </w:p>
          <w:p w14:paraId="3E21E145" w14:textId="77777777" w:rsidR="002F3726" w:rsidRPr="00F25F02" w:rsidRDefault="002F3726" w:rsidP="00830F5A">
            <w:pPr>
              <w:spacing w:line="276" w:lineRule="auto"/>
              <w:ind w:left="1588" w:hanging="1588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14:paraId="7D8C21FD" w14:textId="77777777" w:rsidR="002F3726" w:rsidRPr="00F25F02" w:rsidRDefault="002F3726" w:rsidP="00830F5A">
            <w:pPr>
              <w:spacing w:line="276" w:lineRule="auto"/>
              <w:ind w:left="1588" w:hanging="1588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1B0F04A" w14:textId="3765D685" w:rsidR="002F3726" w:rsidRPr="00186285" w:rsidRDefault="002F3726" w:rsidP="00830F5A">
            <w:pPr>
              <w:spacing w:line="276" w:lineRule="auto"/>
              <w:ind w:left="1588" w:hanging="1588"/>
              <w:rPr>
                <w:i/>
                <w:sz w:val="16"/>
                <w:szCs w:val="10"/>
              </w:rPr>
            </w:pPr>
          </w:p>
        </w:tc>
      </w:tr>
      <w:tr w:rsidR="003C4F5A" w:rsidRPr="00DD23FD" w14:paraId="33694062" w14:textId="77777777" w:rsidTr="00192589">
        <w:tc>
          <w:tcPr>
            <w:tcW w:w="9262" w:type="dxa"/>
            <w:tcMar>
              <w:top w:w="504" w:type="dxa"/>
              <w:left w:w="0" w:type="dxa"/>
            </w:tcMar>
          </w:tcPr>
          <w:p w14:paraId="14F26DC1" w14:textId="77777777" w:rsidR="003C4F5A" w:rsidRPr="00ED62BA" w:rsidRDefault="003C4F5A" w:rsidP="00E47EE9">
            <w:pPr>
              <w:spacing w:line="240" w:lineRule="auto"/>
              <w:rPr>
                <w:b/>
                <w:bCs/>
                <w:smallCaps/>
                <w:noProof/>
                <w:color w:val="FFC000"/>
                <w:sz w:val="44"/>
                <w:szCs w:val="72"/>
              </w:rPr>
            </w:pPr>
          </w:p>
        </w:tc>
      </w:tr>
    </w:tbl>
    <w:p w14:paraId="34CFD701" w14:textId="53565514" w:rsidR="000C111A" w:rsidRPr="00DD23FD" w:rsidRDefault="000C111A" w:rsidP="00830F5A">
      <w:pPr>
        <w:tabs>
          <w:tab w:val="left" w:pos="1560"/>
        </w:tabs>
        <w:spacing w:line="276" w:lineRule="auto"/>
        <w:rPr>
          <w:noProof/>
        </w:rPr>
      </w:pPr>
    </w:p>
    <w:sectPr w:rsidR="000C111A" w:rsidRPr="00DD23FD" w:rsidSect="00550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60" w:right="845" w:bottom="993" w:left="845" w:header="578" w:footer="15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59DF" w14:textId="77777777" w:rsidR="00030F93" w:rsidRDefault="00030F93" w:rsidP="00DD23FD">
      <w:r>
        <w:separator/>
      </w:r>
    </w:p>
    <w:p w14:paraId="58F8797B" w14:textId="77777777" w:rsidR="00030F93" w:rsidRDefault="00030F93" w:rsidP="00DD23FD"/>
    <w:p w14:paraId="4F5949BD" w14:textId="77777777" w:rsidR="00030F93" w:rsidRDefault="00030F93" w:rsidP="00DD23FD"/>
  </w:endnote>
  <w:endnote w:type="continuationSeparator" w:id="0">
    <w:p w14:paraId="4493AD8F" w14:textId="77777777" w:rsidR="00030F93" w:rsidRDefault="00030F93" w:rsidP="00DD23FD">
      <w:r>
        <w:continuationSeparator/>
      </w:r>
    </w:p>
    <w:p w14:paraId="70762CB3" w14:textId="77777777" w:rsidR="00030F93" w:rsidRDefault="00030F93" w:rsidP="00DD23FD"/>
    <w:p w14:paraId="009DC27F" w14:textId="77777777" w:rsidR="00030F93" w:rsidRDefault="00030F93" w:rsidP="00DD2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Nadpis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C1A5" w14:textId="77777777" w:rsidR="00EB65F7" w:rsidRDefault="00EB65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E197" w14:textId="2EAD663E" w:rsidR="0024091D" w:rsidRPr="00EB4F69" w:rsidRDefault="0024091D" w:rsidP="00AA6465">
    <w:pPr>
      <w:ind w:left="851"/>
      <w:rPr>
        <w:i/>
        <w:iCs/>
        <w:noProof/>
        <w:sz w:val="16"/>
        <w:szCs w:val="16"/>
      </w:rPr>
    </w:pPr>
    <w:r w:rsidRPr="00EB4F69">
      <w:rPr>
        <w:i/>
        <w:iCs/>
        <w:noProof/>
        <w:sz w:val="16"/>
        <w:szCs w:val="16"/>
      </w:rPr>
      <w:t>* Hotel Salamandra ani animátori animačnej agentúry nezodpovedajú za bezpečnosť dieťaťa v rámci animačného programu.</w:t>
    </w:r>
  </w:p>
  <w:p w14:paraId="76101C0B" w14:textId="1E731846" w:rsidR="0024091D" w:rsidRDefault="0024091D" w:rsidP="00EB4F69">
    <w:pPr>
      <w:tabs>
        <w:tab w:val="left" w:pos="7230"/>
      </w:tabs>
      <w:ind w:left="851"/>
      <w:jc w:val="center"/>
      <w:rPr>
        <w:noProof/>
        <w:sz w:val="16"/>
        <w:szCs w:val="16"/>
      </w:rPr>
    </w:pPr>
    <w:r w:rsidRPr="00EB4F69">
      <w:rPr>
        <w:i/>
        <w:iCs/>
        <w:noProof/>
        <w:sz w:val="16"/>
        <w:szCs w:val="16"/>
      </w:rPr>
      <w:t>Za bezpečnosť dieťaťa v rámci animačného programu zodpovedá rodič samostatne.</w:t>
    </w:r>
  </w:p>
  <w:p w14:paraId="6310C90E" w14:textId="0B5BAA81" w:rsidR="00562282" w:rsidRDefault="002A2E54" w:rsidP="002A2E54">
    <w:pPr>
      <w:pStyle w:val="Pta"/>
      <w:tabs>
        <w:tab w:val="left" w:pos="6945"/>
      </w:tabs>
      <w:jc w:val="left"/>
    </w:pPr>
    <w:r>
      <w:tab/>
    </w:r>
  </w:p>
  <w:p w14:paraId="15FE1B98" w14:textId="77777777" w:rsidR="00D57C4A" w:rsidRDefault="00D57C4A" w:rsidP="00DD23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85D4" w14:textId="3E9CAFF7" w:rsidR="00BA3431" w:rsidRDefault="00ED62BA" w:rsidP="00B03A8B">
    <w:pPr>
      <w:tabs>
        <w:tab w:val="left" w:pos="7740"/>
      </w:tabs>
      <w:ind w:left="851"/>
      <w:rPr>
        <w:noProof/>
        <w:sz w:val="16"/>
        <w:szCs w:val="16"/>
      </w:rPr>
    </w:pPr>
    <w:r>
      <w:rPr>
        <w:noProof/>
        <w:sz w:val="16"/>
        <w:szCs w:val="16"/>
      </w:rPr>
      <w:br/>
    </w:r>
    <w:r>
      <w:rPr>
        <w:noProof/>
        <w:sz w:val="16"/>
        <w:szCs w:val="16"/>
      </w:rPr>
      <w:br/>
    </w:r>
    <w:r>
      <w:rPr>
        <w:noProof/>
        <w:sz w:val="16"/>
        <w:szCs w:val="16"/>
      </w:rPr>
      <w:br/>
    </w:r>
    <w:r w:rsidR="002A2EF3" w:rsidRPr="002A2EF3">
      <w:rPr>
        <w:noProof/>
        <w:sz w:val="16"/>
        <w:szCs w:val="16"/>
      </w:rPr>
      <w:t>* Hotel Salamandra ani animátori animačnej agentúry nezodpovedajú</w:t>
    </w:r>
    <w:r w:rsidR="00BA3431">
      <w:rPr>
        <w:noProof/>
        <w:sz w:val="16"/>
        <w:szCs w:val="16"/>
      </w:rPr>
      <w:t xml:space="preserve"> za bezpečnosť dieťaťa v rámci </w:t>
    </w:r>
    <w:r w:rsidR="002A2EF3" w:rsidRPr="002A2EF3">
      <w:rPr>
        <w:noProof/>
        <w:sz w:val="16"/>
        <w:szCs w:val="16"/>
      </w:rPr>
      <w:t>animačného programu.</w:t>
    </w:r>
  </w:p>
  <w:p w14:paraId="09C6EEE2" w14:textId="77777777" w:rsidR="002A2EF3" w:rsidRPr="002A2EF3" w:rsidRDefault="002A2EF3" w:rsidP="00B03A8B">
    <w:pPr>
      <w:ind w:left="851"/>
      <w:jc w:val="center"/>
      <w:rPr>
        <w:noProof/>
        <w:sz w:val="16"/>
        <w:szCs w:val="16"/>
      </w:rPr>
    </w:pPr>
    <w:r w:rsidRPr="002A2EF3">
      <w:rPr>
        <w:noProof/>
        <w:sz w:val="16"/>
        <w:szCs w:val="16"/>
      </w:rPr>
      <w:t>Za bezpečnosť dieťaťa v rámci animačného programu zodpovedá rodič samostatne.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3DB3" w14:textId="77777777" w:rsidR="00030F93" w:rsidRDefault="00030F93" w:rsidP="00DD23FD">
      <w:r>
        <w:separator/>
      </w:r>
    </w:p>
    <w:p w14:paraId="3A6CC9CE" w14:textId="77777777" w:rsidR="00030F93" w:rsidRDefault="00030F93" w:rsidP="00DD23FD"/>
    <w:p w14:paraId="7A86AC23" w14:textId="77777777" w:rsidR="00030F93" w:rsidRDefault="00030F93" w:rsidP="00DD23FD"/>
  </w:footnote>
  <w:footnote w:type="continuationSeparator" w:id="0">
    <w:p w14:paraId="1C5E684B" w14:textId="77777777" w:rsidR="00030F93" w:rsidRDefault="00030F93" w:rsidP="00DD23FD">
      <w:r>
        <w:continuationSeparator/>
      </w:r>
    </w:p>
    <w:p w14:paraId="6CD3C887" w14:textId="77777777" w:rsidR="00030F93" w:rsidRDefault="00030F93" w:rsidP="00DD23FD"/>
    <w:p w14:paraId="13C0E798" w14:textId="77777777" w:rsidR="00030F93" w:rsidRDefault="00030F93" w:rsidP="00DD2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2CE3" w14:textId="77777777" w:rsidR="00EB65F7" w:rsidRDefault="00EB65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A227" w14:textId="1AD7A7C7" w:rsidR="00562282" w:rsidRDefault="00562282" w:rsidP="00EB4F69">
    <w:pPr>
      <w:pStyle w:val="Hlavika"/>
      <w:jc w:val="center"/>
    </w:pPr>
  </w:p>
  <w:p w14:paraId="64A0BAE9" w14:textId="77777777" w:rsidR="00D57C4A" w:rsidRDefault="00E71E27" w:rsidP="00DD23FD">
    <w:r>
      <w:rPr>
        <w:noProof/>
        <w:lang w:eastAsia="sk-SK"/>
      </w:rPr>
      <w:drawing>
        <wp:anchor distT="0" distB="0" distL="114300" distR="114300" simplePos="0" relativeHeight="251665408" behindDoc="1" locked="1" layoutInCell="1" allowOverlap="1" wp14:anchorId="3D13F03E" wp14:editId="1B098B6B">
          <wp:simplePos x="0" y="0"/>
          <wp:positionH relativeFrom="margin">
            <wp:posOffset>-517525</wp:posOffset>
          </wp:positionH>
          <wp:positionV relativeFrom="page">
            <wp:posOffset>-266700</wp:posOffset>
          </wp:positionV>
          <wp:extent cx="7591425" cy="11153775"/>
          <wp:effectExtent l="0" t="0" r="9525" b="9525"/>
          <wp:wrapNone/>
          <wp:docPr id="372705953" name="Obrázok 372705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15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12E9" w14:textId="3B153339" w:rsidR="0055400B" w:rsidRDefault="00562282" w:rsidP="00DD23F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3360" behindDoc="1" locked="1" layoutInCell="1" allowOverlap="1" wp14:anchorId="775570F7" wp14:editId="417A9BF3">
          <wp:simplePos x="0" y="0"/>
          <wp:positionH relativeFrom="margin">
            <wp:posOffset>-504825</wp:posOffset>
          </wp:positionH>
          <wp:positionV relativeFrom="page">
            <wp:posOffset>-41910</wp:posOffset>
          </wp:positionV>
          <wp:extent cx="7550150" cy="11172825"/>
          <wp:effectExtent l="0" t="0" r="0" b="9525"/>
          <wp:wrapNone/>
          <wp:docPr id="1837068647" name="Obrázok 183706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117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DB1">
      <w:rPr>
        <w:noProof/>
        <w:lang w:eastAsia="sk-S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0B"/>
    <w:rsid w:val="00006A66"/>
    <w:rsid w:val="000169CA"/>
    <w:rsid w:val="00030F93"/>
    <w:rsid w:val="000417CC"/>
    <w:rsid w:val="00042676"/>
    <w:rsid w:val="00056DDC"/>
    <w:rsid w:val="00074DDD"/>
    <w:rsid w:val="00091382"/>
    <w:rsid w:val="0009690F"/>
    <w:rsid w:val="000A1CB0"/>
    <w:rsid w:val="000B0619"/>
    <w:rsid w:val="000B61CA"/>
    <w:rsid w:val="000C111A"/>
    <w:rsid w:val="000C4402"/>
    <w:rsid w:val="000E069A"/>
    <w:rsid w:val="000F0547"/>
    <w:rsid w:val="000F7610"/>
    <w:rsid w:val="001029E4"/>
    <w:rsid w:val="001046A2"/>
    <w:rsid w:val="00114512"/>
    <w:rsid w:val="00114ED7"/>
    <w:rsid w:val="00121247"/>
    <w:rsid w:val="00137A4D"/>
    <w:rsid w:val="0014090F"/>
    <w:rsid w:val="00140B0E"/>
    <w:rsid w:val="0014277F"/>
    <w:rsid w:val="00156A37"/>
    <w:rsid w:val="0017593C"/>
    <w:rsid w:val="0018249B"/>
    <w:rsid w:val="00186285"/>
    <w:rsid w:val="001911AC"/>
    <w:rsid w:val="00192589"/>
    <w:rsid w:val="001A5CA9"/>
    <w:rsid w:val="001B153B"/>
    <w:rsid w:val="001B2AC1"/>
    <w:rsid w:val="001B403A"/>
    <w:rsid w:val="001C4DFF"/>
    <w:rsid w:val="001C7319"/>
    <w:rsid w:val="001D0DB1"/>
    <w:rsid w:val="001F7769"/>
    <w:rsid w:val="00202900"/>
    <w:rsid w:val="00217980"/>
    <w:rsid w:val="00224FB1"/>
    <w:rsid w:val="0024091D"/>
    <w:rsid w:val="00255936"/>
    <w:rsid w:val="00267AC6"/>
    <w:rsid w:val="00271662"/>
    <w:rsid w:val="0027404F"/>
    <w:rsid w:val="00284F01"/>
    <w:rsid w:val="002863CA"/>
    <w:rsid w:val="00293B83"/>
    <w:rsid w:val="002A2E54"/>
    <w:rsid w:val="002A2EF3"/>
    <w:rsid w:val="002B091C"/>
    <w:rsid w:val="002C2CDD"/>
    <w:rsid w:val="002D40E8"/>
    <w:rsid w:val="002D45C6"/>
    <w:rsid w:val="002F03FA"/>
    <w:rsid w:val="002F3726"/>
    <w:rsid w:val="00313E86"/>
    <w:rsid w:val="00317AC3"/>
    <w:rsid w:val="00333CD3"/>
    <w:rsid w:val="00340365"/>
    <w:rsid w:val="00342B3F"/>
    <w:rsid w:val="00342B64"/>
    <w:rsid w:val="00354AE9"/>
    <w:rsid w:val="00364079"/>
    <w:rsid w:val="00375C87"/>
    <w:rsid w:val="003A22FF"/>
    <w:rsid w:val="003A505A"/>
    <w:rsid w:val="003A7810"/>
    <w:rsid w:val="003C142F"/>
    <w:rsid w:val="003C4F5A"/>
    <w:rsid w:val="003C5528"/>
    <w:rsid w:val="003E4B7F"/>
    <w:rsid w:val="003F51ED"/>
    <w:rsid w:val="003F5CD3"/>
    <w:rsid w:val="004076F7"/>
    <w:rsid w:val="004077FB"/>
    <w:rsid w:val="00410906"/>
    <w:rsid w:val="0041509C"/>
    <w:rsid w:val="00420044"/>
    <w:rsid w:val="004218EB"/>
    <w:rsid w:val="00424DD9"/>
    <w:rsid w:val="004334E9"/>
    <w:rsid w:val="004447B2"/>
    <w:rsid w:val="00446276"/>
    <w:rsid w:val="00450390"/>
    <w:rsid w:val="0046104A"/>
    <w:rsid w:val="004625B0"/>
    <w:rsid w:val="00462FD3"/>
    <w:rsid w:val="004670FC"/>
    <w:rsid w:val="004717C5"/>
    <w:rsid w:val="00477EC8"/>
    <w:rsid w:val="00482A5D"/>
    <w:rsid w:val="0048336A"/>
    <w:rsid w:val="004A76AC"/>
    <w:rsid w:val="004B3B2A"/>
    <w:rsid w:val="004C1DC8"/>
    <w:rsid w:val="004C2078"/>
    <w:rsid w:val="004C6AFB"/>
    <w:rsid w:val="004E2553"/>
    <w:rsid w:val="00500024"/>
    <w:rsid w:val="005072A0"/>
    <w:rsid w:val="00523479"/>
    <w:rsid w:val="005277FC"/>
    <w:rsid w:val="00543295"/>
    <w:rsid w:val="00543DB7"/>
    <w:rsid w:val="00550D3F"/>
    <w:rsid w:val="00553BF8"/>
    <w:rsid w:val="0055400B"/>
    <w:rsid w:val="00562282"/>
    <w:rsid w:val="00567FAB"/>
    <w:rsid w:val="005727AA"/>
    <w:rsid w:val="005729B0"/>
    <w:rsid w:val="00584664"/>
    <w:rsid w:val="0058467F"/>
    <w:rsid w:val="00590936"/>
    <w:rsid w:val="005C196C"/>
    <w:rsid w:val="005D482B"/>
    <w:rsid w:val="005F0412"/>
    <w:rsid w:val="00601A51"/>
    <w:rsid w:val="006055A3"/>
    <w:rsid w:val="00641087"/>
    <w:rsid w:val="00641630"/>
    <w:rsid w:val="0064680D"/>
    <w:rsid w:val="00646B4B"/>
    <w:rsid w:val="006566F8"/>
    <w:rsid w:val="00667ECC"/>
    <w:rsid w:val="00684488"/>
    <w:rsid w:val="006909FF"/>
    <w:rsid w:val="0069175E"/>
    <w:rsid w:val="00691A06"/>
    <w:rsid w:val="00693DC3"/>
    <w:rsid w:val="006A3CE7"/>
    <w:rsid w:val="006B0FBA"/>
    <w:rsid w:val="006B1E70"/>
    <w:rsid w:val="006B4AD8"/>
    <w:rsid w:val="006C4C50"/>
    <w:rsid w:val="006D3127"/>
    <w:rsid w:val="006D76B1"/>
    <w:rsid w:val="006F2538"/>
    <w:rsid w:val="006F7036"/>
    <w:rsid w:val="007043F0"/>
    <w:rsid w:val="00704576"/>
    <w:rsid w:val="00704AF0"/>
    <w:rsid w:val="00713050"/>
    <w:rsid w:val="00724311"/>
    <w:rsid w:val="00730CB5"/>
    <w:rsid w:val="00741125"/>
    <w:rsid w:val="00746F7F"/>
    <w:rsid w:val="007569C1"/>
    <w:rsid w:val="00763832"/>
    <w:rsid w:val="00771FA0"/>
    <w:rsid w:val="00780681"/>
    <w:rsid w:val="007A70B1"/>
    <w:rsid w:val="007B351E"/>
    <w:rsid w:val="007B4739"/>
    <w:rsid w:val="007B7B5B"/>
    <w:rsid w:val="007C408C"/>
    <w:rsid w:val="007C6C3C"/>
    <w:rsid w:val="007D08AF"/>
    <w:rsid w:val="007D2696"/>
    <w:rsid w:val="007E5273"/>
    <w:rsid w:val="00806C82"/>
    <w:rsid w:val="00811117"/>
    <w:rsid w:val="008304E8"/>
    <w:rsid w:val="00830F5A"/>
    <w:rsid w:val="00835BF3"/>
    <w:rsid w:val="00835D93"/>
    <w:rsid w:val="00841146"/>
    <w:rsid w:val="00843F9D"/>
    <w:rsid w:val="008455EC"/>
    <w:rsid w:val="008500F2"/>
    <w:rsid w:val="008528B3"/>
    <w:rsid w:val="00854F5B"/>
    <w:rsid w:val="00880D33"/>
    <w:rsid w:val="0088504C"/>
    <w:rsid w:val="00886C93"/>
    <w:rsid w:val="00891856"/>
    <w:rsid w:val="00892CCB"/>
    <w:rsid w:val="0089382B"/>
    <w:rsid w:val="0089396A"/>
    <w:rsid w:val="00895027"/>
    <w:rsid w:val="008A1907"/>
    <w:rsid w:val="008A66FF"/>
    <w:rsid w:val="008A6957"/>
    <w:rsid w:val="008B71A2"/>
    <w:rsid w:val="008C16CF"/>
    <w:rsid w:val="008C6BCA"/>
    <w:rsid w:val="008C7B50"/>
    <w:rsid w:val="008F0EFB"/>
    <w:rsid w:val="00904A2B"/>
    <w:rsid w:val="00910F27"/>
    <w:rsid w:val="00930767"/>
    <w:rsid w:val="00946158"/>
    <w:rsid w:val="00950498"/>
    <w:rsid w:val="009B3C40"/>
    <w:rsid w:val="009B4C5E"/>
    <w:rsid w:val="009B4EBF"/>
    <w:rsid w:val="009B5DE9"/>
    <w:rsid w:val="009C7D1D"/>
    <w:rsid w:val="009E21BF"/>
    <w:rsid w:val="009E288A"/>
    <w:rsid w:val="009F034D"/>
    <w:rsid w:val="00A00B83"/>
    <w:rsid w:val="00A03B82"/>
    <w:rsid w:val="00A04051"/>
    <w:rsid w:val="00A05E85"/>
    <w:rsid w:val="00A05EE8"/>
    <w:rsid w:val="00A11ACE"/>
    <w:rsid w:val="00A22FC1"/>
    <w:rsid w:val="00A31B74"/>
    <w:rsid w:val="00A3507D"/>
    <w:rsid w:val="00A42540"/>
    <w:rsid w:val="00A47C9B"/>
    <w:rsid w:val="00A507A9"/>
    <w:rsid w:val="00A50939"/>
    <w:rsid w:val="00A53DB3"/>
    <w:rsid w:val="00A62B7C"/>
    <w:rsid w:val="00A82BF8"/>
    <w:rsid w:val="00A909B8"/>
    <w:rsid w:val="00A943D8"/>
    <w:rsid w:val="00AA0035"/>
    <w:rsid w:val="00AA0A38"/>
    <w:rsid w:val="00AA6465"/>
    <w:rsid w:val="00AA6A40"/>
    <w:rsid w:val="00AB3720"/>
    <w:rsid w:val="00AB6632"/>
    <w:rsid w:val="00AF3D4D"/>
    <w:rsid w:val="00AF5E0D"/>
    <w:rsid w:val="00B03A8B"/>
    <w:rsid w:val="00B04928"/>
    <w:rsid w:val="00B13725"/>
    <w:rsid w:val="00B266DF"/>
    <w:rsid w:val="00B41C63"/>
    <w:rsid w:val="00B52E30"/>
    <w:rsid w:val="00B5664D"/>
    <w:rsid w:val="00B602B3"/>
    <w:rsid w:val="00B61C40"/>
    <w:rsid w:val="00B64A52"/>
    <w:rsid w:val="00B75F58"/>
    <w:rsid w:val="00B83186"/>
    <w:rsid w:val="00B85E24"/>
    <w:rsid w:val="00B87C00"/>
    <w:rsid w:val="00B9084B"/>
    <w:rsid w:val="00B94CAB"/>
    <w:rsid w:val="00B97394"/>
    <w:rsid w:val="00BA3431"/>
    <w:rsid w:val="00BA5B40"/>
    <w:rsid w:val="00BC0613"/>
    <w:rsid w:val="00BD0206"/>
    <w:rsid w:val="00BE32DA"/>
    <w:rsid w:val="00BF6A86"/>
    <w:rsid w:val="00BF7015"/>
    <w:rsid w:val="00C0372F"/>
    <w:rsid w:val="00C06855"/>
    <w:rsid w:val="00C07B72"/>
    <w:rsid w:val="00C1131E"/>
    <w:rsid w:val="00C1422F"/>
    <w:rsid w:val="00C147CD"/>
    <w:rsid w:val="00C16478"/>
    <w:rsid w:val="00C2098A"/>
    <w:rsid w:val="00C238EE"/>
    <w:rsid w:val="00C23EBF"/>
    <w:rsid w:val="00C27CCE"/>
    <w:rsid w:val="00C31678"/>
    <w:rsid w:val="00C5444A"/>
    <w:rsid w:val="00C57392"/>
    <w:rsid w:val="00C60AF8"/>
    <w:rsid w:val="00C612DA"/>
    <w:rsid w:val="00C635F6"/>
    <w:rsid w:val="00C71AAA"/>
    <w:rsid w:val="00C73967"/>
    <w:rsid w:val="00C7741E"/>
    <w:rsid w:val="00C82B58"/>
    <w:rsid w:val="00C875AB"/>
    <w:rsid w:val="00CA3DF1"/>
    <w:rsid w:val="00CA4581"/>
    <w:rsid w:val="00CB1054"/>
    <w:rsid w:val="00CD02D1"/>
    <w:rsid w:val="00CD2351"/>
    <w:rsid w:val="00CD60E3"/>
    <w:rsid w:val="00CE18D5"/>
    <w:rsid w:val="00D04109"/>
    <w:rsid w:val="00D1177C"/>
    <w:rsid w:val="00D120FF"/>
    <w:rsid w:val="00D136EA"/>
    <w:rsid w:val="00D30A2E"/>
    <w:rsid w:val="00D32991"/>
    <w:rsid w:val="00D32ADE"/>
    <w:rsid w:val="00D36F52"/>
    <w:rsid w:val="00D56F74"/>
    <w:rsid w:val="00D57C4A"/>
    <w:rsid w:val="00D707FE"/>
    <w:rsid w:val="00D73148"/>
    <w:rsid w:val="00D82664"/>
    <w:rsid w:val="00D92A4E"/>
    <w:rsid w:val="00DB3D4E"/>
    <w:rsid w:val="00DB5889"/>
    <w:rsid w:val="00DB5F2A"/>
    <w:rsid w:val="00DD23FD"/>
    <w:rsid w:val="00DD6416"/>
    <w:rsid w:val="00DE785E"/>
    <w:rsid w:val="00DF0F3D"/>
    <w:rsid w:val="00DF27DC"/>
    <w:rsid w:val="00DF4E0A"/>
    <w:rsid w:val="00DF6033"/>
    <w:rsid w:val="00E02DCD"/>
    <w:rsid w:val="00E12C60"/>
    <w:rsid w:val="00E16862"/>
    <w:rsid w:val="00E22E87"/>
    <w:rsid w:val="00E47EE9"/>
    <w:rsid w:val="00E57630"/>
    <w:rsid w:val="00E675D1"/>
    <w:rsid w:val="00E70B78"/>
    <w:rsid w:val="00E71E27"/>
    <w:rsid w:val="00E86C2B"/>
    <w:rsid w:val="00EA4551"/>
    <w:rsid w:val="00EB4B7D"/>
    <w:rsid w:val="00EB4F69"/>
    <w:rsid w:val="00EB65F7"/>
    <w:rsid w:val="00EC6AB9"/>
    <w:rsid w:val="00EC6E04"/>
    <w:rsid w:val="00ED5D2A"/>
    <w:rsid w:val="00ED62BA"/>
    <w:rsid w:val="00EF0FFE"/>
    <w:rsid w:val="00EF7CC9"/>
    <w:rsid w:val="00F10181"/>
    <w:rsid w:val="00F144E1"/>
    <w:rsid w:val="00F14E2E"/>
    <w:rsid w:val="00F207C0"/>
    <w:rsid w:val="00F20AE5"/>
    <w:rsid w:val="00F21F24"/>
    <w:rsid w:val="00F25F02"/>
    <w:rsid w:val="00F271BA"/>
    <w:rsid w:val="00F4480C"/>
    <w:rsid w:val="00F5629A"/>
    <w:rsid w:val="00F637BC"/>
    <w:rsid w:val="00F645C7"/>
    <w:rsid w:val="00F83F92"/>
    <w:rsid w:val="00F84815"/>
    <w:rsid w:val="00F93B4C"/>
    <w:rsid w:val="00F93DC4"/>
    <w:rsid w:val="00F97BB3"/>
    <w:rsid w:val="00FA3949"/>
    <w:rsid w:val="00FB296B"/>
    <w:rsid w:val="00FD3277"/>
    <w:rsid w:val="00FE7E89"/>
    <w:rsid w:val="00FF4243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9F3B9C9"/>
  <w15:chartTrackingRefBased/>
  <w15:docId w15:val="{E5769529-B19A-5F46-B12E-6D41C6C5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32DA"/>
    <w:rPr>
      <w:rFonts w:ascii="Proxima Nova" w:hAnsi="Proxima Nova"/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sz w:val="50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562282"/>
    <w:pPr>
      <w:keepNext/>
      <w:keepLines/>
      <w:pBdr>
        <w:bottom w:val="single" w:sz="36" w:space="1" w:color="92D050"/>
      </w:pBdr>
      <w:tabs>
        <w:tab w:val="left" w:pos="1561"/>
      </w:tabs>
      <w:spacing w:before="600" w:after="180"/>
      <w:contextualSpacing/>
      <w:outlineLvl w:val="2"/>
    </w:pPr>
    <w:rPr>
      <w:rFonts w:eastAsiaTheme="majorEastAsia" w:cs="Times New Roman (Nadpisy CS)"/>
      <w:b/>
      <w:noProof/>
      <w:color w:val="92D050"/>
      <w:sz w:val="32"/>
      <w:szCs w:val="24"/>
    </w:rPr>
  </w:style>
  <w:style w:type="paragraph" w:styleId="Nadpis4">
    <w:name w:val="heading 4"/>
    <w:basedOn w:val="Normlny"/>
    <w:link w:val="Nadpis4Char"/>
    <w:uiPriority w:val="9"/>
    <w:unhideWhenUsed/>
    <w:qFormat/>
    <w:rsid w:val="00DD23FD"/>
    <w:pPr>
      <w:outlineLvl w:val="3"/>
    </w:p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84664"/>
    <w:pPr>
      <w:keepNext/>
      <w:keepLines/>
      <w:spacing w:before="40"/>
      <w:outlineLvl w:val="4"/>
    </w:pPr>
    <w:rPr>
      <w:rFonts w:asciiTheme="majorHAnsi" w:eastAsiaTheme="majorEastAsia" w:hAnsiTheme="majorHAnsi" w:cs="Times New Roman (Nadpisy CS)"/>
      <w:sz w:val="1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846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846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62282"/>
    <w:rPr>
      <w:rFonts w:ascii="Proxima Nova" w:eastAsiaTheme="majorEastAsia" w:hAnsi="Proxima Nova" w:cs="Times New Roman (Nadpisy CS)"/>
      <w:b/>
      <w:noProof/>
      <w:color w:val="92D050"/>
      <w:sz w:val="32"/>
      <w:szCs w:val="24"/>
    </w:rPr>
  </w:style>
  <w:style w:type="table" w:styleId="Mriekatabuky">
    <w:name w:val="Table Grid"/>
    <w:basedOn w:val="Normlnatabu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Predvolenpsmoodseku"/>
    <w:uiPriority w:val="99"/>
    <w:semiHidden/>
    <w:rsid w:val="00CE18D5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rsid w:val="00DD23FD"/>
  </w:style>
  <w:style w:type="paragraph" w:styleId="Hlavika">
    <w:name w:val="header"/>
    <w:basedOn w:val="Normlny"/>
    <w:link w:val="HlavikaChar"/>
    <w:uiPriority w:val="99"/>
    <w:unhideWhenUsed/>
    <w:rsid w:val="0088504C"/>
    <w:pPr>
      <w:spacing w:line="240" w:lineRule="auto"/>
    </w:pPr>
  </w:style>
  <w:style w:type="paragraph" w:customStyle="1" w:styleId="Inicily">
    <w:name w:val="Iniciály"/>
    <w:basedOn w:val="Normlny"/>
    <w:next w:val="Nadpis3"/>
    <w:uiPriority w:val="1"/>
    <w:qFormat/>
    <w:rsid w:val="00DD23FD"/>
    <w:pPr>
      <w:spacing w:after="800" w:line="240" w:lineRule="auto"/>
      <w:ind w:right="357"/>
      <w:contextualSpacing/>
    </w:pPr>
    <w:rPr>
      <w:b/>
      <w:caps/>
      <w:color w:val="EA4E4E" w:themeColor="accent1"/>
      <w:sz w:val="40"/>
    </w:rPr>
  </w:style>
  <w:style w:type="character" w:customStyle="1" w:styleId="HlavikaChar">
    <w:name w:val="Hlavička Char"/>
    <w:basedOn w:val="Predvolenpsmoodseku"/>
    <w:link w:val="Hlavika"/>
    <w:uiPriority w:val="99"/>
    <w:rsid w:val="0088504C"/>
  </w:style>
  <w:style w:type="paragraph" w:styleId="Pta">
    <w:name w:val="footer"/>
    <w:basedOn w:val="Normlny"/>
    <w:link w:val="Pta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taChar">
    <w:name w:val="Päta Char"/>
    <w:basedOn w:val="Predvolenpsmoodseku"/>
    <w:link w:val="Pta"/>
    <w:uiPriority w:val="99"/>
    <w:rsid w:val="0088504C"/>
    <w:rPr>
      <w:rFonts w:asciiTheme="majorHAnsi" w:hAnsiTheme="majorHAnsi"/>
      <w:caps/>
    </w:rPr>
  </w:style>
  <w:style w:type="character" w:customStyle="1" w:styleId="Nadpis8Char">
    <w:name w:val="Nadpis 8 Char"/>
    <w:basedOn w:val="Predvolenpsmoodseku"/>
    <w:link w:val="Nadpis8"/>
    <w:uiPriority w:val="9"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584664"/>
    <w:rPr>
      <w:rFonts w:asciiTheme="majorHAnsi" w:eastAsiaTheme="majorEastAsia" w:hAnsiTheme="majorHAnsi" w:cs="Times New Roman (Nadpisy CS)"/>
      <w:color w:val="000000" w:themeColor="text1"/>
      <w:sz w:val="18"/>
    </w:rPr>
  </w:style>
  <w:style w:type="character" w:customStyle="1" w:styleId="Nadpis6Char">
    <w:name w:val="Nadpis 6 Char"/>
    <w:basedOn w:val="Predvolenpsmoodseku"/>
    <w:link w:val="Nadpis6"/>
    <w:uiPriority w:val="9"/>
    <w:rsid w:val="00584664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84664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7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72F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Bezriadkovania">
    <w:name w:val="No Spacing"/>
    <w:uiPriority w:val="1"/>
    <w:qFormat/>
    <w:rsid w:val="007043F0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07A0-0898-4779-9E8A-0AB4798B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Recepcia</cp:lastModifiedBy>
  <cp:revision>4</cp:revision>
  <cp:lastPrinted>2024-10-22T01:06:00Z</cp:lastPrinted>
  <dcterms:created xsi:type="dcterms:W3CDTF">2024-10-08T18:19:00Z</dcterms:created>
  <dcterms:modified xsi:type="dcterms:W3CDTF">2024-10-22T01:06:00Z</dcterms:modified>
</cp:coreProperties>
</file>