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2C0BF" w14:textId="6CDA8BC5" w:rsidR="000166D4" w:rsidRPr="007633B5" w:rsidRDefault="00357440" w:rsidP="0017227A">
      <w:pPr>
        <w:pStyle w:val="Style6"/>
        <w:keepNext/>
        <w:keepLines/>
        <w:shd w:val="clear" w:color="auto" w:fill="auto"/>
        <w:ind w:right="-1" w:firstLine="0"/>
        <w:jc w:val="center"/>
        <w:rPr>
          <w:rStyle w:val="CharStyle7"/>
          <w:rFonts w:ascii="Verdana" w:hAnsi="Verdana" w:cstheme="minorHAnsi"/>
          <w:b/>
          <w:color w:val="000000"/>
          <w:sz w:val="20"/>
          <w:szCs w:val="20"/>
        </w:rPr>
      </w:pPr>
      <w:r w:rsidRPr="007633B5">
        <w:rPr>
          <w:rStyle w:val="CharStyle7"/>
          <w:rFonts w:ascii="Verdana" w:hAnsi="Verdana" w:cstheme="minorHAnsi"/>
          <w:b/>
          <w:color w:val="000000"/>
          <w:sz w:val="20"/>
          <w:szCs w:val="20"/>
        </w:rPr>
        <w:t>ZMLUVA</w:t>
      </w:r>
      <w:r w:rsidR="00A23457" w:rsidRPr="007633B5">
        <w:rPr>
          <w:rStyle w:val="CharStyle7"/>
          <w:rFonts w:ascii="Verdana" w:hAnsi="Verdana" w:cstheme="minorHAnsi"/>
          <w:b/>
          <w:color w:val="000000"/>
          <w:sz w:val="20"/>
          <w:szCs w:val="20"/>
        </w:rPr>
        <w:t xml:space="preserve"> O</w:t>
      </w:r>
      <w:r w:rsidR="00CE17FE">
        <w:rPr>
          <w:rStyle w:val="CharStyle7"/>
          <w:rFonts w:ascii="Verdana" w:hAnsi="Verdana" w:cstheme="minorHAnsi"/>
          <w:b/>
          <w:color w:val="000000"/>
          <w:sz w:val="20"/>
          <w:szCs w:val="20"/>
        </w:rPr>
        <w:t> POSKYTOVANÍ SLUŽIEB</w:t>
      </w:r>
    </w:p>
    <w:p w14:paraId="793FF7D8" w14:textId="66C2E32A" w:rsidR="00BB6B51" w:rsidRPr="007633B5" w:rsidRDefault="00BB6B51" w:rsidP="0017227A">
      <w:pPr>
        <w:pStyle w:val="Bezmezer"/>
        <w:jc w:val="center"/>
        <w:rPr>
          <w:rFonts w:ascii="Verdana" w:hAnsi="Verdana" w:cstheme="minorHAnsi"/>
          <w:bCs/>
          <w:sz w:val="18"/>
          <w:szCs w:val="18"/>
        </w:rPr>
      </w:pPr>
      <w:r w:rsidRPr="007633B5">
        <w:rPr>
          <w:rStyle w:val="CharStyle10"/>
          <w:rFonts w:ascii="Verdana" w:hAnsi="Verdana" w:cstheme="minorHAnsi"/>
          <w:color w:val="auto"/>
          <w:sz w:val="18"/>
          <w:szCs w:val="18"/>
        </w:rPr>
        <w:t xml:space="preserve">uzatvorená v zmysle § </w:t>
      </w:r>
      <w:r w:rsidR="00CE17FE">
        <w:rPr>
          <w:rStyle w:val="CharStyle10"/>
          <w:rFonts w:ascii="Verdana" w:hAnsi="Verdana" w:cstheme="minorHAnsi"/>
          <w:color w:val="auto"/>
          <w:sz w:val="18"/>
          <w:szCs w:val="18"/>
        </w:rPr>
        <w:t>269 ods. 2</w:t>
      </w:r>
      <w:r w:rsidRPr="007633B5">
        <w:rPr>
          <w:rStyle w:val="CharStyle10"/>
          <w:rFonts w:ascii="Verdana" w:hAnsi="Verdana" w:cstheme="minorHAnsi"/>
          <w:color w:val="auto"/>
          <w:sz w:val="18"/>
          <w:szCs w:val="18"/>
        </w:rPr>
        <w:t xml:space="preserve"> a nasl. zákona č. 513/1991 Zb. (Obchodný zákonník)</w:t>
      </w:r>
      <w:r w:rsidRPr="007633B5">
        <w:rPr>
          <w:rStyle w:val="CharStyle10"/>
          <w:rFonts w:ascii="Verdana" w:hAnsi="Verdana" w:cstheme="minorHAnsi"/>
          <w:color w:val="FF0000"/>
          <w:sz w:val="18"/>
          <w:szCs w:val="18"/>
        </w:rPr>
        <w:t xml:space="preserve"> </w:t>
      </w:r>
      <w:r w:rsidRPr="007633B5">
        <w:rPr>
          <w:rStyle w:val="CharStyle10"/>
          <w:rFonts w:ascii="Verdana" w:hAnsi="Verdana" w:cstheme="minorHAnsi"/>
          <w:sz w:val="18"/>
          <w:szCs w:val="18"/>
        </w:rPr>
        <w:t xml:space="preserve">v znení neskorších predpisov </w:t>
      </w:r>
      <w:r w:rsidRPr="007633B5">
        <w:rPr>
          <w:rFonts w:ascii="Verdana" w:hAnsi="Verdana" w:cstheme="minorHAnsi"/>
          <w:bCs/>
          <w:sz w:val="18"/>
          <w:szCs w:val="18"/>
        </w:rPr>
        <w:t xml:space="preserve">a podľa zákona č. 343/2015 Z. z. o verejnom obstarávaní a o zmene a doplnení niektorých </w:t>
      </w:r>
      <w:r w:rsidRPr="007633B5">
        <w:rPr>
          <w:rFonts w:ascii="Verdana" w:hAnsi="Verdana" w:cstheme="minorHAnsi"/>
          <w:sz w:val="18"/>
          <w:szCs w:val="18"/>
        </w:rPr>
        <w:t>z</w:t>
      </w:r>
      <w:r w:rsidRPr="007633B5">
        <w:rPr>
          <w:rFonts w:ascii="Verdana" w:hAnsi="Verdana" w:cstheme="minorHAnsi"/>
          <w:bCs/>
          <w:sz w:val="18"/>
          <w:szCs w:val="18"/>
        </w:rPr>
        <w:t>ákonov v znení neskorších predpisov</w:t>
      </w:r>
    </w:p>
    <w:p w14:paraId="546ED3F9" w14:textId="77777777" w:rsidR="00170D2D" w:rsidRPr="007633B5" w:rsidRDefault="00170D2D" w:rsidP="0017227A">
      <w:pPr>
        <w:pStyle w:val="Bezmezer"/>
        <w:jc w:val="center"/>
        <w:rPr>
          <w:rStyle w:val="CharStyle10"/>
          <w:rFonts w:ascii="Verdana" w:hAnsi="Verdana" w:cstheme="minorHAnsi"/>
          <w:sz w:val="18"/>
          <w:szCs w:val="18"/>
        </w:rPr>
      </w:pPr>
    </w:p>
    <w:p w14:paraId="16CFFF19" w14:textId="0343F59C" w:rsidR="00824AB6" w:rsidRPr="007633B5" w:rsidRDefault="00BD6F6D" w:rsidP="0017227A">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sidRPr="007633B5">
        <w:rPr>
          <w:rStyle w:val="CharStyle10"/>
          <w:rFonts w:ascii="Verdana" w:hAnsi="Verdana" w:cs="Calibri"/>
          <w:sz w:val="18"/>
          <w:szCs w:val="18"/>
        </w:rPr>
        <w:t>Č</w:t>
      </w:r>
      <w:r w:rsidR="00824AB6" w:rsidRPr="007633B5">
        <w:rPr>
          <w:rStyle w:val="CharStyle10"/>
          <w:rFonts w:ascii="Verdana" w:hAnsi="Verdana" w:cs="Calibri"/>
          <w:sz w:val="18"/>
          <w:szCs w:val="18"/>
        </w:rPr>
        <w:t xml:space="preserve">íslo </w:t>
      </w:r>
      <w:r w:rsidR="00357440" w:rsidRPr="007633B5">
        <w:rPr>
          <w:rStyle w:val="CharStyle10"/>
          <w:rFonts w:ascii="Verdana" w:hAnsi="Verdana" w:cs="Calibri"/>
          <w:sz w:val="18"/>
          <w:szCs w:val="18"/>
        </w:rPr>
        <w:t>objednávateľa</w:t>
      </w:r>
      <w:r w:rsidR="00824AB6" w:rsidRPr="007633B5">
        <w:rPr>
          <w:rStyle w:val="CharStyle10"/>
          <w:rFonts w:ascii="Verdana" w:hAnsi="Verdana" w:cs="Calibri"/>
          <w:sz w:val="18"/>
          <w:szCs w:val="18"/>
        </w:rPr>
        <w:t>:</w:t>
      </w:r>
      <w:r w:rsidRPr="007633B5">
        <w:rPr>
          <w:rStyle w:val="CharStyle10"/>
          <w:rFonts w:ascii="Verdana" w:hAnsi="Verdana" w:cs="Calibri"/>
          <w:sz w:val="18"/>
          <w:szCs w:val="18"/>
        </w:rPr>
        <w:t xml:space="preserve">  </w:t>
      </w:r>
      <w:r w:rsidRPr="007633B5">
        <w:rPr>
          <w:rStyle w:val="CharStyle10"/>
          <w:rFonts w:ascii="Verdana" w:hAnsi="Verdana" w:cs="Calibri"/>
          <w:b/>
          <w:bCs/>
          <w:sz w:val="18"/>
          <w:szCs w:val="18"/>
        </w:rPr>
        <w:t>BBRSC/</w:t>
      </w:r>
      <w:r w:rsidR="00777410" w:rsidRPr="007633B5">
        <w:rPr>
          <w:rStyle w:val="CharStyle10"/>
          <w:rFonts w:ascii="Verdana" w:hAnsi="Verdana" w:cs="Calibri"/>
          <w:b/>
          <w:bCs/>
          <w:sz w:val="18"/>
          <w:szCs w:val="18"/>
        </w:rPr>
        <w:t xml:space="preserve">       </w:t>
      </w:r>
      <w:r w:rsidRPr="007633B5">
        <w:rPr>
          <w:rStyle w:val="CharStyle10"/>
          <w:rFonts w:ascii="Verdana" w:hAnsi="Verdana" w:cs="Calibri"/>
          <w:b/>
          <w:bCs/>
          <w:sz w:val="18"/>
          <w:szCs w:val="18"/>
        </w:rPr>
        <w:t>/</w:t>
      </w:r>
      <w:r w:rsidR="00933F54" w:rsidRPr="007633B5">
        <w:rPr>
          <w:rStyle w:val="CharStyle10"/>
          <w:rFonts w:ascii="Verdana" w:hAnsi="Verdana" w:cs="Calibri"/>
          <w:b/>
          <w:bCs/>
          <w:sz w:val="18"/>
          <w:szCs w:val="18"/>
        </w:rPr>
        <w:t>202</w:t>
      </w:r>
      <w:r w:rsidR="00933F54">
        <w:rPr>
          <w:rStyle w:val="CharStyle10"/>
          <w:rFonts w:ascii="Verdana" w:hAnsi="Verdana" w:cs="Calibri"/>
          <w:b/>
          <w:bCs/>
          <w:sz w:val="18"/>
          <w:szCs w:val="18"/>
        </w:rPr>
        <w:t>6</w:t>
      </w:r>
      <w:r w:rsidR="00824AB6" w:rsidRPr="007633B5">
        <w:rPr>
          <w:rStyle w:val="CharStyle10"/>
          <w:rFonts w:ascii="Verdana" w:hAnsi="Verdana" w:cs="Calibri"/>
          <w:sz w:val="18"/>
          <w:szCs w:val="18"/>
        </w:rPr>
        <w:tab/>
      </w:r>
      <w:r w:rsidR="00824AB6" w:rsidRPr="007633B5">
        <w:rPr>
          <w:rStyle w:val="CharStyle10"/>
          <w:rFonts w:ascii="Verdana" w:hAnsi="Verdana" w:cs="Calibri"/>
          <w:sz w:val="18"/>
          <w:szCs w:val="18"/>
        </w:rPr>
        <w:tab/>
      </w:r>
      <w:r w:rsidR="00824AB6" w:rsidRPr="007633B5">
        <w:rPr>
          <w:rStyle w:val="CharStyle10"/>
          <w:rFonts w:ascii="Verdana" w:hAnsi="Verdana" w:cs="Calibri"/>
          <w:sz w:val="18"/>
          <w:szCs w:val="18"/>
        </w:rPr>
        <w:tab/>
      </w:r>
      <w:r w:rsidR="00DF3A05" w:rsidRPr="007633B5">
        <w:rPr>
          <w:rStyle w:val="CharStyle10"/>
          <w:rFonts w:ascii="Verdana" w:hAnsi="Verdana" w:cs="Calibri"/>
          <w:sz w:val="18"/>
          <w:szCs w:val="18"/>
        </w:rPr>
        <w:t>Č</w:t>
      </w:r>
      <w:r w:rsidR="00824AB6" w:rsidRPr="007633B5">
        <w:rPr>
          <w:rStyle w:val="CharStyle10"/>
          <w:rFonts w:ascii="Verdana" w:hAnsi="Verdana" w:cs="Calibri"/>
          <w:sz w:val="18"/>
          <w:szCs w:val="18"/>
        </w:rPr>
        <w:t>íslo</w:t>
      </w:r>
      <w:r w:rsidR="00DF3A05" w:rsidRPr="007633B5">
        <w:rPr>
          <w:rStyle w:val="CharStyle10"/>
          <w:rFonts w:ascii="Verdana" w:hAnsi="Verdana" w:cs="Calibri"/>
          <w:sz w:val="18"/>
          <w:szCs w:val="18"/>
        </w:rPr>
        <w:t xml:space="preserve"> </w:t>
      </w:r>
      <w:r w:rsidR="00413A43">
        <w:rPr>
          <w:rStyle w:val="CharStyle10"/>
          <w:rFonts w:ascii="Verdana" w:hAnsi="Verdana" w:cs="Calibri"/>
          <w:sz w:val="18"/>
          <w:szCs w:val="18"/>
        </w:rPr>
        <w:t>dodávateľa</w:t>
      </w:r>
      <w:r w:rsidR="00824AB6" w:rsidRPr="007633B5">
        <w:rPr>
          <w:rStyle w:val="CharStyle10"/>
          <w:rFonts w:ascii="Verdana" w:hAnsi="Verdana" w:cs="Calibri"/>
          <w:sz w:val="18"/>
          <w:szCs w:val="18"/>
        </w:rPr>
        <w:t>:</w:t>
      </w:r>
    </w:p>
    <w:p w14:paraId="3F63B919" w14:textId="77777777" w:rsidR="00170D2D" w:rsidRPr="007633B5" w:rsidRDefault="00170D2D" w:rsidP="0017227A">
      <w:pPr>
        <w:spacing w:after="0" w:line="312" w:lineRule="auto"/>
        <w:jc w:val="center"/>
        <w:rPr>
          <w:rFonts w:ascii="Verdana" w:hAnsi="Verdana" w:cstheme="minorHAnsi"/>
          <w:b/>
          <w:sz w:val="20"/>
          <w:szCs w:val="20"/>
          <w:highlight w:val="lightGray"/>
        </w:rPr>
      </w:pPr>
    </w:p>
    <w:p w14:paraId="6B73A088" w14:textId="32A2285A" w:rsidR="00DB7151" w:rsidRPr="007633B5" w:rsidRDefault="00370F12" w:rsidP="0017227A">
      <w:pPr>
        <w:spacing w:after="0" w:line="312" w:lineRule="auto"/>
        <w:jc w:val="center"/>
        <w:rPr>
          <w:rFonts w:ascii="Verdana" w:hAnsi="Verdana" w:cstheme="minorHAnsi"/>
          <w:b/>
          <w:sz w:val="20"/>
          <w:szCs w:val="20"/>
          <w:highlight w:val="lightGray"/>
        </w:rPr>
      </w:pPr>
      <w:r w:rsidRPr="007633B5">
        <w:rPr>
          <w:rFonts w:ascii="Verdana" w:hAnsi="Verdana" w:cstheme="minorHAnsi"/>
          <w:b/>
          <w:sz w:val="20"/>
          <w:szCs w:val="20"/>
          <w:highlight w:val="lightGray"/>
        </w:rPr>
        <w:t>„</w:t>
      </w:r>
      <w:r w:rsidR="0010249B">
        <w:rPr>
          <w:rFonts w:ascii="Verdana" w:hAnsi="Verdana" w:cstheme="minorHAnsi"/>
          <w:b/>
          <w:sz w:val="20"/>
          <w:szCs w:val="20"/>
          <w:highlight w:val="lightGray"/>
        </w:rPr>
        <w:t>Poskytovanie služby na prevádzkovanie nabíjacích staníc</w:t>
      </w:r>
      <w:r w:rsidR="00170D2D" w:rsidRPr="007633B5">
        <w:rPr>
          <w:rFonts w:ascii="Verdana" w:hAnsi="Verdana" w:cstheme="minorHAnsi"/>
          <w:b/>
          <w:sz w:val="20"/>
          <w:szCs w:val="20"/>
          <w:highlight w:val="lightGray"/>
        </w:rPr>
        <w:t>“</w:t>
      </w:r>
      <w:r w:rsidR="00905327" w:rsidRPr="007633B5">
        <w:rPr>
          <w:rFonts w:ascii="Verdana" w:hAnsi="Verdana" w:cstheme="minorHAnsi"/>
          <w:b/>
          <w:sz w:val="20"/>
          <w:szCs w:val="20"/>
          <w:highlight w:val="lightGray"/>
        </w:rPr>
        <w:t xml:space="preserve"> </w:t>
      </w:r>
    </w:p>
    <w:p w14:paraId="04038153" w14:textId="7FA527E3" w:rsidR="00DB7151" w:rsidRPr="007633B5" w:rsidRDefault="00824AB6" w:rsidP="0017227A">
      <w:pPr>
        <w:spacing w:after="0" w:line="312" w:lineRule="auto"/>
        <w:jc w:val="center"/>
        <w:rPr>
          <w:rFonts w:ascii="Verdana" w:hAnsi="Verdana" w:cstheme="minorHAnsi"/>
          <w:sz w:val="18"/>
          <w:szCs w:val="18"/>
        </w:rPr>
      </w:pPr>
      <w:r w:rsidRPr="007633B5">
        <w:rPr>
          <w:rFonts w:ascii="Verdana" w:hAnsi="Verdana" w:cstheme="minorHAnsi"/>
          <w:sz w:val="18"/>
          <w:szCs w:val="18"/>
        </w:rPr>
        <w:t>(ďalej len „</w:t>
      </w:r>
      <w:r w:rsidR="00A23457" w:rsidRPr="007633B5">
        <w:rPr>
          <w:rFonts w:ascii="Verdana" w:hAnsi="Verdana" w:cstheme="minorHAnsi"/>
          <w:b/>
          <w:bCs/>
          <w:i/>
          <w:iCs/>
          <w:sz w:val="18"/>
          <w:szCs w:val="18"/>
        </w:rPr>
        <w:t>Z</w:t>
      </w:r>
      <w:r w:rsidRPr="007633B5">
        <w:rPr>
          <w:rFonts w:ascii="Verdana" w:hAnsi="Verdana" w:cstheme="minorHAnsi"/>
          <w:b/>
          <w:bCs/>
          <w:i/>
          <w:iCs/>
          <w:sz w:val="18"/>
          <w:szCs w:val="18"/>
        </w:rPr>
        <w:t>mluva</w:t>
      </w:r>
      <w:r w:rsidRPr="007633B5">
        <w:rPr>
          <w:rFonts w:ascii="Verdana" w:hAnsi="Verdana" w:cstheme="minorHAnsi"/>
          <w:sz w:val="18"/>
          <w:szCs w:val="18"/>
        </w:rPr>
        <w:t>"</w:t>
      </w:r>
      <w:r w:rsidR="006C5BC0" w:rsidRPr="007633B5">
        <w:rPr>
          <w:rFonts w:ascii="Verdana" w:hAnsi="Verdana" w:cstheme="minorHAnsi"/>
          <w:sz w:val="18"/>
          <w:szCs w:val="18"/>
        </w:rPr>
        <w:t xml:space="preserve"> v príslušnom gramatickom tvare</w:t>
      </w:r>
      <w:r w:rsidRPr="007633B5">
        <w:rPr>
          <w:rFonts w:ascii="Verdana" w:hAnsi="Verdana" w:cstheme="minorHAnsi"/>
          <w:sz w:val="18"/>
          <w:szCs w:val="18"/>
        </w:rPr>
        <w:t>)</w:t>
      </w:r>
      <w:r w:rsidR="00FD1780" w:rsidRPr="007633B5">
        <w:rPr>
          <w:rFonts w:ascii="Verdana" w:hAnsi="Verdana" w:cstheme="minorHAnsi"/>
          <w:sz w:val="18"/>
          <w:szCs w:val="18"/>
        </w:rPr>
        <w:t xml:space="preserve"> </w:t>
      </w:r>
    </w:p>
    <w:p w14:paraId="29549B4F" w14:textId="1584FD8F" w:rsidR="00824AB6" w:rsidRPr="007633B5" w:rsidRDefault="00824AB6" w:rsidP="0017227A">
      <w:pPr>
        <w:spacing w:after="0" w:line="312" w:lineRule="auto"/>
        <w:jc w:val="center"/>
        <w:rPr>
          <w:rFonts w:ascii="Verdana" w:hAnsi="Verdana" w:cstheme="minorHAnsi"/>
          <w:sz w:val="18"/>
          <w:szCs w:val="18"/>
        </w:rPr>
      </w:pPr>
      <w:r w:rsidRPr="007633B5">
        <w:rPr>
          <w:rFonts w:ascii="Verdana" w:hAnsi="Verdana" w:cstheme="minorHAnsi"/>
          <w:sz w:val="18"/>
          <w:szCs w:val="18"/>
        </w:rPr>
        <w:t>medzi týmito zmluvnými stranami:</w:t>
      </w:r>
    </w:p>
    <w:p w14:paraId="2A001777" w14:textId="77777777" w:rsidR="00DB7151" w:rsidRPr="007633B5" w:rsidRDefault="00DB7151" w:rsidP="0017227A">
      <w:pPr>
        <w:spacing w:after="0" w:line="312" w:lineRule="auto"/>
        <w:jc w:val="center"/>
        <w:rPr>
          <w:rFonts w:ascii="Verdana" w:hAnsi="Verdana" w:cstheme="minorHAnsi"/>
          <w:sz w:val="18"/>
          <w:szCs w:val="18"/>
        </w:rPr>
      </w:pPr>
    </w:p>
    <w:p w14:paraId="2C0203B6" w14:textId="0CC5BDD1" w:rsidR="00824AB6" w:rsidRPr="007633B5" w:rsidRDefault="00777410" w:rsidP="0017227A">
      <w:pPr>
        <w:pStyle w:val="Bezmezer"/>
        <w:spacing w:line="312" w:lineRule="auto"/>
        <w:rPr>
          <w:rFonts w:ascii="Verdana" w:hAnsi="Verdana" w:cstheme="minorHAnsi"/>
          <w:b/>
          <w:color w:val="auto"/>
          <w:sz w:val="18"/>
          <w:szCs w:val="18"/>
        </w:rPr>
      </w:pPr>
      <w:r w:rsidRPr="007633B5">
        <w:rPr>
          <w:rFonts w:ascii="Verdana" w:hAnsi="Verdana" w:cstheme="minorHAnsi"/>
          <w:b/>
          <w:color w:val="auto"/>
          <w:sz w:val="18"/>
          <w:szCs w:val="18"/>
          <w:u w:val="single"/>
        </w:rPr>
        <w:t>Objednávateľ</w:t>
      </w:r>
      <w:r w:rsidR="00824AB6" w:rsidRPr="007633B5">
        <w:rPr>
          <w:rFonts w:ascii="Verdana" w:hAnsi="Verdana" w:cstheme="minorHAnsi"/>
          <w:b/>
          <w:color w:val="auto"/>
          <w:sz w:val="18"/>
          <w:szCs w:val="18"/>
        </w:rPr>
        <w:t>:</w:t>
      </w:r>
      <w:r w:rsidR="00824AB6" w:rsidRPr="007633B5">
        <w:rPr>
          <w:rFonts w:ascii="Verdana" w:hAnsi="Verdana" w:cstheme="minorHAnsi"/>
          <w:b/>
          <w:color w:val="auto"/>
          <w:sz w:val="18"/>
          <w:szCs w:val="18"/>
        </w:rPr>
        <w:tab/>
      </w:r>
      <w:r w:rsidR="00824AB6" w:rsidRPr="007633B5">
        <w:rPr>
          <w:rFonts w:ascii="Verdana" w:hAnsi="Verdana" w:cstheme="minorHAnsi"/>
          <w:b/>
          <w:color w:val="auto"/>
          <w:sz w:val="18"/>
          <w:szCs w:val="18"/>
        </w:rPr>
        <w:tab/>
        <w:t>Banskobystrická regionálna správa ciest, a. s.</w:t>
      </w:r>
    </w:p>
    <w:p w14:paraId="64552CFD" w14:textId="77777777"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Sídlo:</w:t>
      </w: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t>Majerská cesta 94, 974 96 Banská Bystrica</w:t>
      </w:r>
    </w:p>
    <w:p w14:paraId="32ABD7E1" w14:textId="131DDE36"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Právna forma:</w:t>
      </w: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t>Akciová spoločnosť zapísaná v Obchodnom registri</w:t>
      </w:r>
    </w:p>
    <w:p w14:paraId="058590C8" w14:textId="15C5859A"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t>Okresného súdu B</w:t>
      </w:r>
      <w:r w:rsidR="00C30B6A" w:rsidRPr="007633B5">
        <w:rPr>
          <w:rFonts w:ascii="Verdana" w:hAnsi="Verdana" w:cstheme="minorHAnsi"/>
          <w:color w:val="auto"/>
          <w:sz w:val="18"/>
          <w:szCs w:val="18"/>
        </w:rPr>
        <w:t>anská</w:t>
      </w:r>
      <w:r w:rsidRPr="007633B5">
        <w:rPr>
          <w:rFonts w:ascii="Verdana" w:hAnsi="Verdana" w:cstheme="minorHAnsi"/>
          <w:color w:val="auto"/>
          <w:sz w:val="18"/>
          <w:szCs w:val="18"/>
        </w:rPr>
        <w:t xml:space="preserve"> </w:t>
      </w:r>
      <w:r w:rsidR="00C30B6A" w:rsidRPr="007633B5">
        <w:rPr>
          <w:rFonts w:ascii="Verdana" w:hAnsi="Verdana" w:cstheme="minorHAnsi"/>
          <w:color w:val="auto"/>
          <w:sz w:val="18"/>
          <w:szCs w:val="18"/>
        </w:rPr>
        <w:t>Bystrica, Oddiel: Sa, Vložka č.</w:t>
      </w:r>
      <w:r w:rsidRPr="007633B5">
        <w:rPr>
          <w:rFonts w:ascii="Verdana" w:hAnsi="Verdana" w:cstheme="minorHAnsi"/>
          <w:color w:val="auto"/>
          <w:sz w:val="18"/>
          <w:szCs w:val="18"/>
        </w:rPr>
        <w:t>: 909/S</w:t>
      </w:r>
    </w:p>
    <w:p w14:paraId="70100B6A" w14:textId="12641316"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Zastúpená:</w:t>
      </w: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r>
      <w:r w:rsidR="00861057" w:rsidRPr="007633B5">
        <w:rPr>
          <w:rFonts w:ascii="Verdana" w:hAnsi="Verdana" w:cstheme="minorHAnsi"/>
          <w:color w:val="auto"/>
          <w:sz w:val="18"/>
          <w:szCs w:val="18"/>
        </w:rPr>
        <w:t xml:space="preserve">Ing. Martin </w:t>
      </w:r>
      <w:r w:rsidR="00CB58D1" w:rsidRPr="007633B5">
        <w:rPr>
          <w:rFonts w:ascii="Verdana" w:hAnsi="Verdana" w:cstheme="minorHAnsi"/>
          <w:color w:val="auto"/>
          <w:sz w:val="18"/>
          <w:szCs w:val="18"/>
        </w:rPr>
        <w:t>Turčan</w:t>
      </w:r>
      <w:r w:rsidR="00C30B6A" w:rsidRPr="007633B5">
        <w:rPr>
          <w:rFonts w:ascii="Verdana" w:hAnsi="Verdana" w:cstheme="minorHAnsi"/>
          <w:color w:val="auto"/>
          <w:sz w:val="18"/>
          <w:szCs w:val="18"/>
        </w:rPr>
        <w:t xml:space="preserve">, </w:t>
      </w:r>
      <w:r w:rsidRPr="007633B5">
        <w:rPr>
          <w:rFonts w:ascii="Verdana" w:hAnsi="Verdana" w:cstheme="minorHAnsi"/>
          <w:color w:val="auto"/>
          <w:sz w:val="18"/>
          <w:szCs w:val="18"/>
        </w:rPr>
        <w:t xml:space="preserve">predseda predstavenstva </w:t>
      </w:r>
    </w:p>
    <w:p w14:paraId="3292DBA4" w14:textId="20C8378E"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r>
      <w:r w:rsidR="00861057" w:rsidRPr="007633B5">
        <w:rPr>
          <w:rFonts w:ascii="Verdana" w:hAnsi="Verdana" w:cstheme="minorHAnsi"/>
          <w:color w:val="auto"/>
          <w:sz w:val="18"/>
          <w:szCs w:val="18"/>
        </w:rPr>
        <w:t>Ing. Róbert Machala</w:t>
      </w:r>
      <w:r w:rsidR="00C30B6A" w:rsidRPr="007633B5">
        <w:rPr>
          <w:rFonts w:ascii="Verdana" w:hAnsi="Verdana" w:cstheme="minorHAnsi"/>
          <w:color w:val="auto"/>
          <w:sz w:val="18"/>
          <w:szCs w:val="18"/>
        </w:rPr>
        <w:t xml:space="preserve">, </w:t>
      </w:r>
      <w:r w:rsidRPr="007633B5">
        <w:rPr>
          <w:rFonts w:ascii="Verdana" w:hAnsi="Verdana" w:cstheme="minorHAnsi"/>
          <w:color w:val="auto"/>
          <w:sz w:val="18"/>
          <w:szCs w:val="18"/>
        </w:rPr>
        <w:t>podpredseda predstavenstva</w:t>
      </w:r>
    </w:p>
    <w:p w14:paraId="5E58AC52" w14:textId="77777777"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IČO:</w:t>
      </w: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t xml:space="preserve">           </w:t>
      </w:r>
      <w:r w:rsidRPr="007633B5">
        <w:rPr>
          <w:rFonts w:ascii="Verdana" w:hAnsi="Verdana" w:cstheme="minorHAnsi"/>
          <w:color w:val="auto"/>
          <w:sz w:val="18"/>
          <w:szCs w:val="18"/>
        </w:rPr>
        <w:tab/>
        <w:t>36 836 567</w:t>
      </w:r>
    </w:p>
    <w:p w14:paraId="0AD7A4E0" w14:textId="77777777"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DIČ:</w:t>
      </w: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t>2022451189</w:t>
      </w:r>
    </w:p>
    <w:p w14:paraId="0DDCEC1C" w14:textId="25396A6B"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IČ DPH:</w:t>
      </w: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t>SK2022451189</w:t>
      </w:r>
    </w:p>
    <w:p w14:paraId="6F5AB3A1" w14:textId="77777777"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Bankové spojenie:</w:t>
      </w:r>
      <w:r w:rsidRPr="007633B5">
        <w:rPr>
          <w:rFonts w:ascii="Verdana" w:hAnsi="Verdana" w:cstheme="minorHAnsi"/>
          <w:color w:val="auto"/>
          <w:sz w:val="18"/>
          <w:szCs w:val="18"/>
        </w:rPr>
        <w:tab/>
      </w:r>
      <w:r w:rsidRPr="007633B5">
        <w:rPr>
          <w:rFonts w:ascii="Verdana" w:hAnsi="Verdana" w:cstheme="minorHAnsi"/>
          <w:color w:val="auto"/>
          <w:sz w:val="18"/>
          <w:szCs w:val="18"/>
        </w:rPr>
        <w:tab/>
        <w:t>VÚB a. s., pobočka Banská Bystrica</w:t>
      </w:r>
    </w:p>
    <w:p w14:paraId="05AA0FF1" w14:textId="1B283869" w:rsidR="00824AB6" w:rsidRPr="007633B5" w:rsidRDefault="00C30B6A"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IBAN</w:t>
      </w:r>
      <w:r w:rsidR="00824AB6" w:rsidRPr="007633B5">
        <w:rPr>
          <w:rFonts w:ascii="Verdana" w:hAnsi="Verdana" w:cstheme="minorHAnsi"/>
          <w:color w:val="auto"/>
          <w:sz w:val="18"/>
          <w:szCs w:val="18"/>
        </w:rPr>
        <w:t>:</w:t>
      </w: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r>
      <w:r w:rsidR="00824AB6" w:rsidRPr="007633B5">
        <w:rPr>
          <w:rFonts w:ascii="Verdana" w:hAnsi="Verdana" w:cstheme="minorHAnsi"/>
          <w:color w:val="auto"/>
          <w:sz w:val="18"/>
          <w:szCs w:val="18"/>
        </w:rPr>
        <w:tab/>
        <w:t>SK82 0200 0000 0021 8394 4256</w:t>
      </w:r>
    </w:p>
    <w:p w14:paraId="2B72CD90" w14:textId="388FB2EF"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E</w:t>
      </w:r>
      <w:r w:rsidR="00C30B6A" w:rsidRPr="007633B5">
        <w:rPr>
          <w:rFonts w:ascii="Verdana" w:hAnsi="Verdana" w:cstheme="minorHAnsi"/>
          <w:color w:val="auto"/>
          <w:sz w:val="18"/>
          <w:szCs w:val="18"/>
        </w:rPr>
        <w:t>-</w:t>
      </w:r>
      <w:r w:rsidRPr="007633B5">
        <w:rPr>
          <w:rFonts w:ascii="Verdana" w:hAnsi="Verdana" w:cstheme="minorHAnsi"/>
          <w:color w:val="auto"/>
          <w:sz w:val="18"/>
          <w:szCs w:val="18"/>
        </w:rPr>
        <w:t>mail:</w:t>
      </w: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r>
      <w:hyperlink r:id="rId8" w:history="1">
        <w:r w:rsidR="00933F54" w:rsidRPr="00171ECF">
          <w:rPr>
            <w:rStyle w:val="Hypertextovodkaz"/>
            <w:rFonts w:ascii="Verdana" w:hAnsi="Verdana" w:cstheme="minorHAnsi"/>
            <w:sz w:val="18"/>
            <w:szCs w:val="18"/>
          </w:rPr>
          <w:t>podatelna@bbrsc.sk</w:t>
        </w:r>
      </w:hyperlink>
      <w:r w:rsidR="00014A80" w:rsidRPr="00014A80">
        <w:rPr>
          <w:rStyle w:val="Hypertextovodkaz"/>
          <w:rFonts w:ascii="Verdana" w:hAnsi="Verdana" w:cstheme="minorHAnsi"/>
          <w:color w:val="auto"/>
          <w:sz w:val="18"/>
          <w:szCs w:val="18"/>
          <w:u w:val="none"/>
        </w:rPr>
        <w:t xml:space="preserve"> </w:t>
      </w:r>
      <w:r w:rsidR="00295968" w:rsidRPr="00014A80">
        <w:rPr>
          <w:rStyle w:val="Hypertextovodkaz"/>
          <w:rFonts w:ascii="Verdana" w:hAnsi="Verdana" w:cstheme="minorHAnsi"/>
          <w:color w:val="auto"/>
          <w:sz w:val="18"/>
          <w:szCs w:val="18"/>
          <w:u w:val="none"/>
        </w:rPr>
        <w:t xml:space="preserve"> </w:t>
      </w:r>
      <w:hyperlink r:id="rId9" w:history="1">
        <w:r w:rsidR="00933F54" w:rsidRPr="00171ECF">
          <w:rPr>
            <w:rStyle w:val="Hypertextovodkaz"/>
            <w:rFonts w:ascii="Verdana" w:hAnsi="Verdana" w:cstheme="minorHAnsi"/>
            <w:sz w:val="18"/>
            <w:szCs w:val="18"/>
          </w:rPr>
          <w:t>sekretariat@bbrsc.sk</w:t>
        </w:r>
      </w:hyperlink>
      <w:r w:rsidR="00933F54">
        <w:rPr>
          <w:rStyle w:val="Hypertextovodkaz"/>
          <w:rFonts w:ascii="Verdana" w:hAnsi="Verdana" w:cstheme="minorHAnsi"/>
          <w:color w:val="auto"/>
          <w:sz w:val="18"/>
          <w:szCs w:val="18"/>
        </w:rPr>
        <w:t xml:space="preserve"> </w:t>
      </w:r>
    </w:p>
    <w:p w14:paraId="62FA6522" w14:textId="0F5115B3"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 xml:space="preserve">(ďalej </w:t>
      </w:r>
      <w:r w:rsidR="00777410" w:rsidRPr="007633B5">
        <w:rPr>
          <w:rFonts w:ascii="Verdana" w:hAnsi="Verdana" w:cstheme="minorHAnsi"/>
          <w:color w:val="auto"/>
          <w:sz w:val="18"/>
          <w:szCs w:val="18"/>
        </w:rPr>
        <w:t>len</w:t>
      </w:r>
      <w:r w:rsidRPr="007633B5">
        <w:rPr>
          <w:rFonts w:ascii="Verdana" w:hAnsi="Verdana" w:cstheme="minorHAnsi"/>
          <w:color w:val="auto"/>
          <w:sz w:val="18"/>
          <w:szCs w:val="18"/>
        </w:rPr>
        <w:t xml:space="preserve"> „</w:t>
      </w:r>
      <w:r w:rsidR="006C5BC0" w:rsidRPr="007633B5">
        <w:rPr>
          <w:rFonts w:ascii="Verdana" w:hAnsi="Verdana" w:cstheme="minorHAnsi"/>
          <w:b/>
          <w:bCs/>
          <w:i/>
          <w:iCs/>
          <w:color w:val="auto"/>
          <w:sz w:val="18"/>
          <w:szCs w:val="18"/>
        </w:rPr>
        <w:t>o</w:t>
      </w:r>
      <w:r w:rsidRPr="007633B5">
        <w:rPr>
          <w:rFonts w:ascii="Verdana" w:hAnsi="Verdana" w:cstheme="minorHAnsi"/>
          <w:b/>
          <w:bCs/>
          <w:i/>
          <w:iCs/>
          <w:color w:val="auto"/>
          <w:sz w:val="18"/>
          <w:szCs w:val="18"/>
        </w:rPr>
        <w:t>bjednávateľ</w:t>
      </w:r>
      <w:r w:rsidRPr="007633B5">
        <w:rPr>
          <w:rFonts w:ascii="Verdana" w:hAnsi="Verdana" w:cstheme="minorHAnsi"/>
          <w:color w:val="auto"/>
          <w:sz w:val="18"/>
          <w:szCs w:val="18"/>
        </w:rPr>
        <w:t>“</w:t>
      </w:r>
      <w:r w:rsidR="006C5BC0" w:rsidRPr="007633B5">
        <w:rPr>
          <w:rFonts w:ascii="Verdana" w:hAnsi="Verdana" w:cstheme="minorHAnsi"/>
          <w:color w:val="auto"/>
          <w:sz w:val="18"/>
          <w:szCs w:val="18"/>
        </w:rPr>
        <w:t xml:space="preserve"> </w:t>
      </w:r>
      <w:r w:rsidRPr="007633B5">
        <w:rPr>
          <w:rFonts w:ascii="Verdana" w:hAnsi="Verdana" w:cstheme="minorHAnsi"/>
          <w:color w:val="auto"/>
          <w:sz w:val="18"/>
          <w:szCs w:val="18"/>
        </w:rPr>
        <w:t>v príslušnom gramatickom tvare)</w:t>
      </w:r>
    </w:p>
    <w:p w14:paraId="3B06B746" w14:textId="77777777" w:rsidR="00824AB6" w:rsidRPr="007633B5" w:rsidRDefault="00824AB6" w:rsidP="0017227A">
      <w:pPr>
        <w:pStyle w:val="Bezmezer"/>
        <w:spacing w:line="312" w:lineRule="auto"/>
        <w:rPr>
          <w:rFonts w:ascii="Verdana" w:hAnsi="Verdana" w:cstheme="minorHAnsi"/>
          <w:color w:val="auto"/>
          <w:sz w:val="18"/>
          <w:szCs w:val="18"/>
        </w:rPr>
      </w:pPr>
    </w:p>
    <w:p w14:paraId="0BB1BDD1" w14:textId="7B5A53C0" w:rsidR="00824AB6" w:rsidRPr="007633B5" w:rsidRDefault="00CE17FE" w:rsidP="0017227A">
      <w:pPr>
        <w:pStyle w:val="Bezmezer"/>
        <w:spacing w:line="312" w:lineRule="auto"/>
        <w:rPr>
          <w:rFonts w:ascii="Verdana" w:hAnsi="Verdana" w:cstheme="minorHAnsi"/>
          <w:b/>
          <w:color w:val="auto"/>
          <w:sz w:val="18"/>
          <w:szCs w:val="18"/>
        </w:rPr>
      </w:pPr>
      <w:r>
        <w:rPr>
          <w:rFonts w:ascii="Verdana" w:hAnsi="Verdana" w:cstheme="minorHAnsi"/>
          <w:b/>
          <w:color w:val="auto"/>
          <w:sz w:val="18"/>
          <w:szCs w:val="18"/>
          <w:u w:val="single"/>
        </w:rPr>
        <w:t>Dodávateľ</w:t>
      </w:r>
      <w:r w:rsidR="00824AB6" w:rsidRPr="007633B5">
        <w:rPr>
          <w:rFonts w:ascii="Verdana" w:hAnsi="Verdana" w:cstheme="minorHAnsi"/>
          <w:b/>
          <w:color w:val="auto"/>
          <w:sz w:val="18"/>
          <w:szCs w:val="18"/>
          <w:u w:val="single"/>
        </w:rPr>
        <w:t>:</w:t>
      </w:r>
      <w:r w:rsidR="00824AB6" w:rsidRPr="007633B5">
        <w:rPr>
          <w:rFonts w:ascii="Verdana" w:hAnsi="Verdana" w:cstheme="minorHAnsi"/>
          <w:b/>
          <w:color w:val="auto"/>
          <w:sz w:val="18"/>
          <w:szCs w:val="18"/>
        </w:rPr>
        <w:tab/>
      </w:r>
      <w:r w:rsidR="00972D51" w:rsidRPr="007633B5">
        <w:rPr>
          <w:rFonts w:ascii="Verdana" w:hAnsi="Verdana" w:cstheme="minorHAnsi"/>
          <w:b/>
          <w:color w:val="auto"/>
          <w:sz w:val="18"/>
          <w:szCs w:val="18"/>
        </w:rPr>
        <w:tab/>
      </w:r>
      <w:r w:rsidR="00972D51" w:rsidRPr="007633B5">
        <w:rPr>
          <w:rFonts w:ascii="Verdana" w:hAnsi="Verdana" w:cstheme="minorHAnsi"/>
          <w:b/>
          <w:color w:val="auto"/>
          <w:sz w:val="18"/>
          <w:szCs w:val="18"/>
        </w:rPr>
        <w:tab/>
      </w:r>
      <w:r w:rsidR="00824AB6" w:rsidRPr="007633B5">
        <w:rPr>
          <w:rFonts w:ascii="Verdana" w:hAnsi="Verdana" w:cstheme="minorHAnsi"/>
          <w:b/>
          <w:color w:val="auto"/>
          <w:sz w:val="18"/>
          <w:szCs w:val="18"/>
        </w:rPr>
        <w:tab/>
        <w:t xml:space="preserve">           </w:t>
      </w:r>
      <w:r w:rsidR="00824AB6" w:rsidRPr="007633B5">
        <w:rPr>
          <w:rFonts w:ascii="Verdana" w:hAnsi="Verdana" w:cstheme="minorHAnsi"/>
          <w:b/>
          <w:color w:val="auto"/>
          <w:sz w:val="18"/>
          <w:szCs w:val="18"/>
        </w:rPr>
        <w:tab/>
      </w:r>
    </w:p>
    <w:p w14:paraId="3CCBB60B" w14:textId="6D2A636A"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 xml:space="preserve">Sídlo:         </w:t>
      </w:r>
      <w:r w:rsidR="00972D51"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r w:rsidRPr="007633B5">
        <w:rPr>
          <w:rFonts w:ascii="Verdana" w:hAnsi="Verdana" w:cstheme="minorHAnsi"/>
          <w:color w:val="auto"/>
          <w:sz w:val="18"/>
          <w:szCs w:val="18"/>
        </w:rPr>
        <w:t xml:space="preserve"> </w:t>
      </w:r>
    </w:p>
    <w:p w14:paraId="45A265E3" w14:textId="636455DF" w:rsidR="00777410"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Právna forma:</w:t>
      </w:r>
      <w:r w:rsidRPr="007633B5">
        <w:rPr>
          <w:rFonts w:ascii="Verdana" w:hAnsi="Verdana" w:cstheme="minorHAnsi"/>
          <w:color w:val="auto"/>
          <w:sz w:val="18"/>
          <w:szCs w:val="18"/>
        </w:rPr>
        <w:tab/>
      </w:r>
      <w:r w:rsidRPr="007633B5">
        <w:rPr>
          <w:rFonts w:ascii="Verdana" w:hAnsi="Verdana" w:cstheme="minorHAnsi"/>
          <w:color w:val="auto"/>
          <w:sz w:val="18"/>
          <w:szCs w:val="18"/>
        </w:rPr>
        <w:tab/>
        <w:t xml:space="preserve"> </w:t>
      </w:r>
      <w:r w:rsidR="00972D51" w:rsidRPr="007633B5">
        <w:rPr>
          <w:rFonts w:ascii="Verdana" w:hAnsi="Verdana" w:cstheme="minorHAnsi"/>
          <w:color w:val="auto"/>
          <w:sz w:val="18"/>
          <w:szCs w:val="18"/>
        </w:rPr>
        <w:tab/>
      </w:r>
    </w:p>
    <w:p w14:paraId="6E13A9E5" w14:textId="0E34D60B" w:rsidR="00824AB6" w:rsidRPr="007633B5" w:rsidRDefault="00824AB6" w:rsidP="0017227A">
      <w:pPr>
        <w:pStyle w:val="Bezmezer"/>
        <w:spacing w:line="312" w:lineRule="auto"/>
        <w:ind w:left="2124" w:firstLine="708"/>
        <w:rPr>
          <w:rFonts w:ascii="Verdana" w:hAnsi="Verdana" w:cstheme="minorHAnsi"/>
          <w:color w:val="auto"/>
          <w:sz w:val="18"/>
          <w:szCs w:val="18"/>
        </w:rPr>
      </w:pPr>
      <w:r w:rsidRPr="007633B5">
        <w:rPr>
          <w:rFonts w:ascii="Verdana" w:hAnsi="Verdana" w:cstheme="minorHAnsi"/>
          <w:color w:val="auto"/>
          <w:sz w:val="18"/>
          <w:szCs w:val="18"/>
        </w:rPr>
        <w:tab/>
      </w:r>
      <w:r w:rsidRPr="007633B5">
        <w:rPr>
          <w:rFonts w:ascii="Verdana" w:hAnsi="Verdana" w:cstheme="minorHAnsi"/>
          <w:color w:val="auto"/>
          <w:sz w:val="18"/>
          <w:szCs w:val="18"/>
        </w:rPr>
        <w:tab/>
      </w:r>
    </w:p>
    <w:p w14:paraId="09B5105F" w14:textId="190FA38A"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 xml:space="preserve">Zastúpená: </w:t>
      </w:r>
      <w:r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r w:rsidRPr="007633B5">
        <w:rPr>
          <w:rFonts w:ascii="Verdana" w:hAnsi="Verdana" w:cstheme="minorHAnsi"/>
          <w:color w:val="auto"/>
          <w:sz w:val="18"/>
          <w:szCs w:val="18"/>
        </w:rPr>
        <w:tab/>
        <w:t xml:space="preserve">           </w:t>
      </w:r>
      <w:r w:rsidRPr="007633B5">
        <w:rPr>
          <w:rFonts w:ascii="Verdana" w:hAnsi="Verdana" w:cstheme="minorHAnsi"/>
          <w:color w:val="auto"/>
          <w:sz w:val="18"/>
          <w:szCs w:val="18"/>
        </w:rPr>
        <w:tab/>
      </w:r>
    </w:p>
    <w:p w14:paraId="48BF4717" w14:textId="77777777" w:rsidR="006C5BC0" w:rsidRPr="007633B5" w:rsidRDefault="006C5BC0"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Oprávnený konať</w:t>
      </w:r>
    </w:p>
    <w:p w14:paraId="6D1719E4" w14:textId="358E0AD2" w:rsidR="006C5BC0" w:rsidRPr="007633B5" w:rsidRDefault="006C5BC0"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vo veciach zmluvy:</w:t>
      </w:r>
      <w:r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r w:rsidRPr="007633B5">
        <w:rPr>
          <w:rFonts w:ascii="Verdana" w:hAnsi="Verdana" w:cstheme="minorHAnsi"/>
          <w:color w:val="auto"/>
          <w:sz w:val="18"/>
          <w:szCs w:val="18"/>
        </w:rPr>
        <w:tab/>
        <w:t xml:space="preserve">         </w:t>
      </w:r>
    </w:p>
    <w:p w14:paraId="567EA043" w14:textId="2541E944"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IČO</w:t>
      </w:r>
      <w:r w:rsidR="00C30B6A" w:rsidRPr="007633B5">
        <w:rPr>
          <w:rFonts w:ascii="Verdana" w:hAnsi="Verdana" w:cstheme="minorHAnsi"/>
          <w:color w:val="auto"/>
          <w:sz w:val="18"/>
          <w:szCs w:val="18"/>
        </w:rPr>
        <w:t>:</w:t>
      </w: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p>
    <w:p w14:paraId="52D71962" w14:textId="6C9E9A69"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DIČ</w:t>
      </w:r>
      <w:r w:rsidR="00C30B6A" w:rsidRPr="007633B5">
        <w:rPr>
          <w:rFonts w:ascii="Verdana" w:hAnsi="Verdana" w:cstheme="minorHAnsi"/>
          <w:color w:val="auto"/>
          <w:sz w:val="18"/>
          <w:szCs w:val="18"/>
        </w:rPr>
        <w:t>:</w:t>
      </w:r>
      <w:r w:rsidRPr="007633B5">
        <w:rPr>
          <w:rFonts w:ascii="Verdana" w:hAnsi="Verdana" w:cstheme="minorHAnsi"/>
          <w:color w:val="auto"/>
          <w:sz w:val="18"/>
          <w:szCs w:val="18"/>
        </w:rPr>
        <w:t xml:space="preserve"> </w:t>
      </w:r>
      <w:r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t xml:space="preserve">           </w:t>
      </w:r>
      <w:r w:rsidRPr="007633B5">
        <w:rPr>
          <w:rFonts w:ascii="Verdana" w:hAnsi="Verdana" w:cstheme="minorHAnsi"/>
          <w:color w:val="auto"/>
          <w:sz w:val="18"/>
          <w:szCs w:val="18"/>
        </w:rPr>
        <w:tab/>
      </w:r>
    </w:p>
    <w:p w14:paraId="20F5A5C9" w14:textId="1B969DA4"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IČ DPH</w:t>
      </w:r>
      <w:r w:rsidR="00C30B6A" w:rsidRPr="007633B5">
        <w:rPr>
          <w:rFonts w:ascii="Verdana" w:hAnsi="Verdana" w:cstheme="minorHAnsi"/>
          <w:color w:val="auto"/>
          <w:sz w:val="18"/>
          <w:szCs w:val="18"/>
        </w:rPr>
        <w:t>:</w:t>
      </w:r>
      <w:r w:rsidRPr="007633B5">
        <w:rPr>
          <w:rFonts w:ascii="Verdana" w:hAnsi="Verdana" w:cstheme="minorHAnsi"/>
          <w:color w:val="auto"/>
          <w:sz w:val="18"/>
          <w:szCs w:val="18"/>
        </w:rPr>
        <w:t xml:space="preserve"> </w:t>
      </w:r>
      <w:r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r w:rsidRPr="007633B5">
        <w:rPr>
          <w:rFonts w:ascii="Verdana" w:hAnsi="Verdana" w:cstheme="minorHAnsi"/>
          <w:color w:val="auto"/>
          <w:sz w:val="18"/>
          <w:szCs w:val="18"/>
        </w:rPr>
        <w:tab/>
      </w:r>
      <w:r w:rsidRPr="007633B5">
        <w:rPr>
          <w:rFonts w:ascii="Verdana" w:hAnsi="Verdana" w:cstheme="minorHAnsi"/>
          <w:color w:val="auto"/>
          <w:sz w:val="18"/>
          <w:szCs w:val="18"/>
        </w:rPr>
        <w:tab/>
        <w:t xml:space="preserve">           </w:t>
      </w:r>
      <w:r w:rsidRPr="007633B5">
        <w:rPr>
          <w:rFonts w:ascii="Verdana" w:hAnsi="Verdana" w:cstheme="minorHAnsi"/>
          <w:color w:val="auto"/>
          <w:sz w:val="18"/>
          <w:szCs w:val="18"/>
        </w:rPr>
        <w:tab/>
      </w:r>
    </w:p>
    <w:p w14:paraId="0AE5DA0D" w14:textId="7C2A5AD7"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Bankové spojenie</w:t>
      </w:r>
      <w:r w:rsidR="00C30B6A" w:rsidRPr="007633B5">
        <w:rPr>
          <w:rFonts w:ascii="Verdana" w:hAnsi="Verdana" w:cstheme="minorHAnsi"/>
          <w:color w:val="auto"/>
          <w:sz w:val="18"/>
          <w:szCs w:val="18"/>
        </w:rPr>
        <w:t>:</w:t>
      </w:r>
      <w:r w:rsidRPr="007633B5">
        <w:rPr>
          <w:rFonts w:ascii="Verdana" w:hAnsi="Verdana" w:cstheme="minorHAnsi"/>
          <w:color w:val="auto"/>
          <w:sz w:val="18"/>
          <w:szCs w:val="18"/>
        </w:rPr>
        <w:t xml:space="preserve"> </w:t>
      </w:r>
      <w:r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r w:rsidRPr="007633B5">
        <w:rPr>
          <w:rFonts w:ascii="Verdana" w:hAnsi="Verdana" w:cstheme="minorHAnsi"/>
          <w:color w:val="auto"/>
          <w:sz w:val="18"/>
          <w:szCs w:val="18"/>
        </w:rPr>
        <w:tab/>
      </w:r>
    </w:p>
    <w:p w14:paraId="2EEAE9E2" w14:textId="7FEBE822" w:rsidR="00824AB6" w:rsidRPr="007633B5" w:rsidRDefault="00C30B6A"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IBAN:</w:t>
      </w:r>
      <w:r w:rsidR="00824AB6" w:rsidRPr="007633B5">
        <w:rPr>
          <w:rFonts w:ascii="Verdana" w:hAnsi="Verdana" w:cstheme="minorHAnsi"/>
          <w:color w:val="auto"/>
          <w:sz w:val="18"/>
          <w:szCs w:val="18"/>
        </w:rPr>
        <w:t xml:space="preserve">       </w:t>
      </w:r>
      <w:r w:rsidR="00824AB6"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p>
    <w:p w14:paraId="5A0E3C73" w14:textId="624463BC" w:rsidR="00824AB6"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E</w:t>
      </w:r>
      <w:r w:rsidR="00C30B6A" w:rsidRPr="007633B5">
        <w:rPr>
          <w:rFonts w:ascii="Verdana" w:hAnsi="Verdana" w:cstheme="minorHAnsi"/>
          <w:color w:val="auto"/>
          <w:sz w:val="18"/>
          <w:szCs w:val="18"/>
        </w:rPr>
        <w:t>-</w:t>
      </w:r>
      <w:r w:rsidRPr="007633B5">
        <w:rPr>
          <w:rFonts w:ascii="Verdana" w:hAnsi="Verdana" w:cstheme="minorHAnsi"/>
          <w:color w:val="auto"/>
          <w:sz w:val="18"/>
          <w:szCs w:val="18"/>
        </w:rPr>
        <w:t>mail:</w:t>
      </w:r>
      <w:r w:rsidRPr="007633B5">
        <w:rPr>
          <w:rFonts w:ascii="Verdana" w:hAnsi="Verdana" w:cstheme="minorHAnsi"/>
          <w:color w:val="auto"/>
          <w:sz w:val="18"/>
          <w:szCs w:val="18"/>
        </w:rPr>
        <w:tab/>
      </w:r>
      <w:r w:rsidR="00A37BF9" w:rsidRPr="007633B5">
        <w:rPr>
          <w:rFonts w:ascii="Verdana" w:hAnsi="Verdana" w:cstheme="minorHAnsi"/>
          <w:color w:val="auto"/>
          <w:sz w:val="18"/>
          <w:szCs w:val="18"/>
        </w:rPr>
        <w:tab/>
      </w:r>
      <w:r w:rsidR="00A37BF9"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r w:rsidR="00972D51" w:rsidRPr="007633B5">
        <w:rPr>
          <w:rFonts w:ascii="Verdana" w:hAnsi="Verdana" w:cstheme="minorHAnsi"/>
          <w:color w:val="auto"/>
          <w:sz w:val="18"/>
          <w:szCs w:val="18"/>
        </w:rPr>
        <w:tab/>
      </w:r>
    </w:p>
    <w:p w14:paraId="1E4B5C43" w14:textId="3B466D0F" w:rsidR="00F763E9" w:rsidRPr="007633B5" w:rsidRDefault="00824AB6" w:rsidP="0017227A">
      <w:pPr>
        <w:pStyle w:val="Bezmezer"/>
        <w:spacing w:line="312" w:lineRule="auto"/>
        <w:rPr>
          <w:rFonts w:ascii="Verdana" w:hAnsi="Verdana" w:cstheme="minorHAnsi"/>
          <w:color w:val="auto"/>
          <w:sz w:val="18"/>
          <w:szCs w:val="18"/>
        </w:rPr>
      </w:pPr>
      <w:r w:rsidRPr="007633B5">
        <w:rPr>
          <w:rFonts w:ascii="Verdana" w:hAnsi="Verdana" w:cstheme="minorHAnsi"/>
          <w:color w:val="auto"/>
          <w:sz w:val="18"/>
          <w:szCs w:val="18"/>
        </w:rPr>
        <w:t xml:space="preserve">(ďalej </w:t>
      </w:r>
      <w:r w:rsidR="00A23457" w:rsidRPr="007633B5">
        <w:rPr>
          <w:rFonts w:ascii="Verdana" w:hAnsi="Verdana" w:cstheme="minorHAnsi"/>
          <w:color w:val="auto"/>
          <w:sz w:val="18"/>
          <w:szCs w:val="18"/>
        </w:rPr>
        <w:t>len</w:t>
      </w:r>
      <w:r w:rsidRPr="007633B5">
        <w:rPr>
          <w:rFonts w:ascii="Verdana" w:hAnsi="Verdana" w:cstheme="minorHAnsi"/>
          <w:color w:val="auto"/>
          <w:sz w:val="18"/>
          <w:szCs w:val="18"/>
        </w:rPr>
        <w:t xml:space="preserve"> „</w:t>
      </w:r>
      <w:r w:rsidR="00CE17FE">
        <w:rPr>
          <w:rFonts w:ascii="Verdana" w:hAnsi="Verdana" w:cstheme="minorHAnsi"/>
          <w:b/>
          <w:bCs/>
          <w:i/>
          <w:iCs/>
          <w:color w:val="auto"/>
          <w:sz w:val="18"/>
          <w:szCs w:val="18"/>
        </w:rPr>
        <w:t>dodávateľ</w:t>
      </w:r>
      <w:r w:rsidRPr="007633B5">
        <w:rPr>
          <w:rFonts w:ascii="Verdana" w:hAnsi="Verdana" w:cstheme="minorHAnsi"/>
          <w:color w:val="auto"/>
          <w:sz w:val="18"/>
          <w:szCs w:val="18"/>
        </w:rPr>
        <w:t>“ v príslušnom gramatickom tvare a spolu s</w:t>
      </w:r>
      <w:r w:rsidR="008322E7" w:rsidRPr="007633B5">
        <w:rPr>
          <w:rFonts w:ascii="Verdana" w:hAnsi="Verdana" w:cstheme="minorHAnsi"/>
          <w:color w:val="auto"/>
          <w:sz w:val="18"/>
          <w:szCs w:val="18"/>
        </w:rPr>
        <w:t xml:space="preserve"> objednávateľom </w:t>
      </w:r>
      <w:r w:rsidRPr="007633B5">
        <w:rPr>
          <w:rFonts w:ascii="Verdana" w:hAnsi="Verdana" w:cstheme="minorHAnsi"/>
          <w:color w:val="auto"/>
          <w:sz w:val="18"/>
          <w:szCs w:val="18"/>
        </w:rPr>
        <w:t>ďalej iba „</w:t>
      </w:r>
      <w:r w:rsidRPr="007633B5">
        <w:rPr>
          <w:rFonts w:ascii="Verdana" w:hAnsi="Verdana" w:cstheme="minorHAnsi"/>
          <w:b/>
          <w:bCs/>
          <w:i/>
          <w:iCs/>
          <w:color w:val="auto"/>
          <w:sz w:val="18"/>
          <w:szCs w:val="18"/>
        </w:rPr>
        <w:t>zmluvné strany</w:t>
      </w:r>
      <w:r w:rsidRPr="007633B5">
        <w:rPr>
          <w:rFonts w:ascii="Verdana" w:hAnsi="Verdana" w:cstheme="minorHAnsi"/>
          <w:color w:val="auto"/>
          <w:sz w:val="18"/>
          <w:szCs w:val="18"/>
        </w:rPr>
        <w:t>“ v príslušnom gramatickom tvare).</w:t>
      </w:r>
    </w:p>
    <w:p w14:paraId="2E281853" w14:textId="77777777" w:rsidR="001B54D4" w:rsidRPr="007633B5" w:rsidRDefault="001B54D4" w:rsidP="0017227A">
      <w:pPr>
        <w:pStyle w:val="Bezmezer"/>
        <w:spacing w:line="312" w:lineRule="auto"/>
        <w:rPr>
          <w:rFonts w:ascii="Verdana" w:hAnsi="Verdana" w:cstheme="minorHAnsi"/>
          <w:color w:val="auto"/>
          <w:sz w:val="18"/>
          <w:szCs w:val="18"/>
        </w:rPr>
      </w:pPr>
    </w:p>
    <w:p w14:paraId="488FB5F5" w14:textId="77777777" w:rsidR="00777410" w:rsidRPr="00DE6EF1" w:rsidRDefault="00777410" w:rsidP="0010249B">
      <w:pPr>
        <w:spacing w:after="0" w:line="240" w:lineRule="auto"/>
        <w:ind w:right="-1"/>
        <w:jc w:val="center"/>
        <w:rPr>
          <w:rFonts w:ascii="Verdana" w:hAnsi="Verdana" w:cs="Calibri"/>
          <w:sz w:val="18"/>
          <w:szCs w:val="18"/>
        </w:rPr>
      </w:pPr>
    </w:p>
    <w:p w14:paraId="4C444C39" w14:textId="78D47CE6" w:rsidR="00777410" w:rsidRPr="00DE6EF1" w:rsidRDefault="00777410" w:rsidP="0010249B">
      <w:pPr>
        <w:spacing w:after="0" w:line="240" w:lineRule="auto"/>
        <w:ind w:right="-1"/>
        <w:jc w:val="center"/>
        <w:rPr>
          <w:rFonts w:ascii="Verdana" w:hAnsi="Verdana" w:cs="Calibri"/>
          <w:b/>
          <w:bCs/>
          <w:sz w:val="18"/>
          <w:szCs w:val="18"/>
        </w:rPr>
      </w:pPr>
      <w:r w:rsidRPr="00DE6EF1">
        <w:rPr>
          <w:rFonts w:ascii="Verdana" w:hAnsi="Verdana" w:cs="Calibri"/>
          <w:b/>
          <w:bCs/>
          <w:sz w:val="18"/>
          <w:szCs w:val="18"/>
        </w:rPr>
        <w:t>I</w:t>
      </w:r>
    </w:p>
    <w:p w14:paraId="732D06D6" w14:textId="259DC5AD" w:rsidR="00777410" w:rsidRPr="00DE6EF1" w:rsidRDefault="006019B3" w:rsidP="0010249B">
      <w:pPr>
        <w:spacing w:after="0" w:line="240" w:lineRule="auto"/>
        <w:ind w:right="-1"/>
        <w:jc w:val="center"/>
        <w:rPr>
          <w:rFonts w:ascii="Verdana" w:hAnsi="Verdana" w:cs="Calibri"/>
          <w:b/>
          <w:bCs/>
          <w:sz w:val="18"/>
          <w:szCs w:val="18"/>
        </w:rPr>
      </w:pPr>
      <w:r w:rsidRPr="00DE6EF1">
        <w:rPr>
          <w:rFonts w:ascii="Verdana" w:hAnsi="Verdana" w:cs="Calibri"/>
          <w:b/>
          <w:bCs/>
          <w:sz w:val="18"/>
          <w:szCs w:val="18"/>
        </w:rPr>
        <w:t>ÚVODNÉ USTANOVENIA</w:t>
      </w:r>
    </w:p>
    <w:p w14:paraId="7219CF52" w14:textId="6DEA1205" w:rsidR="00014A80" w:rsidRPr="0010249B" w:rsidRDefault="0010249B" w:rsidP="0010249B">
      <w:pPr>
        <w:pStyle w:val="Odstavecseseznamem"/>
        <w:numPr>
          <w:ilvl w:val="0"/>
          <w:numId w:val="1"/>
        </w:numPr>
        <w:spacing w:after="0" w:line="240" w:lineRule="auto"/>
        <w:ind w:left="567" w:right="284" w:hanging="567"/>
        <w:jc w:val="both"/>
        <w:rPr>
          <w:rFonts w:ascii="Verdana" w:hAnsi="Verdana" w:cstheme="minorHAnsi"/>
          <w:sz w:val="18"/>
          <w:szCs w:val="18"/>
        </w:rPr>
      </w:pPr>
      <w:r>
        <w:rPr>
          <w:rFonts w:ascii="Verdana" w:hAnsi="Verdana" w:cstheme="minorHAnsi"/>
          <w:sz w:val="18"/>
          <w:szCs w:val="18"/>
        </w:rPr>
        <w:t xml:space="preserve">Objednávateľ vyhlasuje, že predmet tejto Zmluvy </w:t>
      </w:r>
      <w:r w:rsidR="00E163EA">
        <w:rPr>
          <w:rFonts w:ascii="Verdana" w:hAnsi="Verdana" w:cstheme="minorHAnsi"/>
          <w:sz w:val="18"/>
          <w:szCs w:val="18"/>
        </w:rPr>
        <w:t>je súčasťou</w:t>
      </w:r>
      <w:r>
        <w:rPr>
          <w:rFonts w:ascii="Verdana" w:hAnsi="Verdana" w:cstheme="minorHAnsi"/>
          <w:sz w:val="18"/>
          <w:szCs w:val="18"/>
        </w:rPr>
        <w:t xml:space="preserve"> nenávratného finančného príspevku poskytnutého </w:t>
      </w:r>
      <w:r w:rsidR="007058C5">
        <w:rPr>
          <w:rFonts w:ascii="Verdana" w:hAnsi="Verdana" w:cstheme="minorHAnsi"/>
          <w:sz w:val="18"/>
          <w:szCs w:val="18"/>
        </w:rPr>
        <w:t>o</w:t>
      </w:r>
      <w:r>
        <w:rPr>
          <w:rFonts w:ascii="Verdana" w:hAnsi="Verdana" w:cstheme="minorHAnsi"/>
          <w:sz w:val="18"/>
          <w:szCs w:val="18"/>
        </w:rPr>
        <w:t xml:space="preserve">bjednávateľovi Ministerstvom hospodárstva Slovenskej republiky (ďalej len „Poskytovateľ NFP“) pre projekt „Vybudovanie nabíjacej infraštruktúry pre elektrické vozidlá v Banskobystrickom kraji“ (kód projektu: 03l04-26-V05 a 03l04-26-V06) v rámci Plánu obnovy a odolnosti Slovenskej republiky. </w:t>
      </w:r>
    </w:p>
    <w:p w14:paraId="216C41AC" w14:textId="5DA2B4FE" w:rsidR="00777410" w:rsidRPr="00DE6EF1" w:rsidRDefault="00CE17FE" w:rsidP="0010249B">
      <w:pPr>
        <w:pStyle w:val="Odstavecseseznamem"/>
        <w:numPr>
          <w:ilvl w:val="0"/>
          <w:numId w:val="1"/>
        </w:numPr>
        <w:spacing w:after="0" w:line="240" w:lineRule="auto"/>
        <w:ind w:left="567" w:right="-1" w:hanging="567"/>
        <w:jc w:val="both"/>
        <w:rPr>
          <w:rFonts w:ascii="Verdana" w:hAnsi="Verdana" w:cs="Calibri"/>
          <w:sz w:val="18"/>
          <w:szCs w:val="18"/>
        </w:rPr>
      </w:pPr>
      <w:r>
        <w:rPr>
          <w:rFonts w:ascii="Verdana" w:hAnsi="Verdana" w:cs="Calibri"/>
          <w:sz w:val="18"/>
          <w:szCs w:val="18"/>
        </w:rPr>
        <w:lastRenderedPageBreak/>
        <w:t>Dodávateľ</w:t>
      </w:r>
      <w:r w:rsidR="00777410" w:rsidRPr="00DE6EF1">
        <w:rPr>
          <w:rFonts w:ascii="Verdana" w:hAnsi="Verdana" w:cs="Calibri"/>
          <w:sz w:val="18"/>
          <w:szCs w:val="18"/>
        </w:rPr>
        <w:t xml:space="preserve">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poskyt</w:t>
      </w:r>
      <w:r w:rsidR="0010249B">
        <w:rPr>
          <w:rFonts w:ascii="Verdana" w:hAnsi="Verdana" w:cs="Calibri"/>
          <w:sz w:val="18"/>
          <w:szCs w:val="18"/>
        </w:rPr>
        <w:t>ovanie služieb</w:t>
      </w:r>
      <w:r w:rsidR="00777410" w:rsidRPr="00DE6EF1">
        <w:rPr>
          <w:rFonts w:ascii="Verdana" w:hAnsi="Verdana" w:cs="Calibri"/>
          <w:sz w:val="18"/>
          <w:szCs w:val="18"/>
        </w:rPr>
        <w:t xml:space="preserve">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512015C3" w14:textId="05072893" w:rsidR="00777410" w:rsidRPr="00DE6EF1" w:rsidRDefault="00CE17FE" w:rsidP="0010249B">
      <w:pPr>
        <w:pStyle w:val="Odstavecseseznamem"/>
        <w:numPr>
          <w:ilvl w:val="0"/>
          <w:numId w:val="1"/>
        </w:numPr>
        <w:spacing w:after="0" w:line="240" w:lineRule="auto"/>
        <w:ind w:left="567" w:right="-1" w:hanging="567"/>
        <w:jc w:val="both"/>
        <w:rPr>
          <w:rFonts w:ascii="Verdana" w:hAnsi="Verdana" w:cs="Calibri"/>
          <w:sz w:val="18"/>
          <w:szCs w:val="18"/>
        </w:rPr>
      </w:pPr>
      <w:r>
        <w:rPr>
          <w:rFonts w:ascii="Verdana" w:hAnsi="Verdana" w:cs="Calibri"/>
          <w:sz w:val="18"/>
          <w:szCs w:val="18"/>
        </w:rPr>
        <w:t>Dodávateľ</w:t>
      </w:r>
      <w:r w:rsidR="006431C4" w:rsidRPr="00DE6EF1">
        <w:rPr>
          <w:rFonts w:ascii="Verdana" w:hAnsi="Verdana" w:cs="Calibri"/>
          <w:sz w:val="18"/>
          <w:szCs w:val="18"/>
        </w:rPr>
        <w:t xml:space="preserve"> </w:t>
      </w:r>
      <w:r w:rsidR="00777410" w:rsidRPr="00DE6EF1">
        <w:rPr>
          <w:rFonts w:ascii="Verdana" w:hAnsi="Verdana" w:cs="Calibri"/>
          <w:sz w:val="18"/>
          <w:szCs w:val="18"/>
        </w:rPr>
        <w:t xml:space="preserve">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w:t>
      </w:r>
      <w:r w:rsidR="006431C4" w:rsidRPr="00DE6EF1">
        <w:rPr>
          <w:rFonts w:ascii="Verdana" w:hAnsi="Verdana" w:cs="Calibri"/>
          <w:sz w:val="18"/>
          <w:szCs w:val="18"/>
        </w:rPr>
        <w:t>o</w:t>
      </w:r>
      <w:r w:rsidR="00777410" w:rsidRPr="00DE6EF1">
        <w:rPr>
          <w:rFonts w:ascii="Verdana" w:hAnsi="Verdana" w:cs="Calibri"/>
          <w:sz w:val="18"/>
          <w:szCs w:val="18"/>
        </w:rPr>
        <w:t xml:space="preserve">bjednávateľ ako účastník Zmluvy, ktorý poskytuje finančné prostriedky podľa § 2 ods. 1 písm. a/ prvého bodu tohto zákona nie je v omeškaní, ak z tohto dôvodu neplní, čo mu ukladá táto Zmluva, pričom </w:t>
      </w:r>
      <w:r w:rsidR="006431C4" w:rsidRPr="00DE6EF1">
        <w:rPr>
          <w:rFonts w:ascii="Verdana" w:hAnsi="Verdana" w:cs="Calibri"/>
          <w:sz w:val="18"/>
          <w:szCs w:val="18"/>
        </w:rPr>
        <w:t>o</w:t>
      </w:r>
      <w:r w:rsidR="00777410" w:rsidRPr="00DE6EF1">
        <w:rPr>
          <w:rFonts w:ascii="Verdana" w:hAnsi="Verdana" w:cs="Calibri"/>
          <w:sz w:val="18"/>
          <w:szCs w:val="18"/>
        </w:rPr>
        <w:t xml:space="preserve">bjednávateľ má tiež právo odstúpiť od tejto Zmluvy bez nároku </w:t>
      </w:r>
      <w:r>
        <w:rPr>
          <w:rFonts w:ascii="Verdana" w:hAnsi="Verdana" w:cs="Calibri"/>
          <w:sz w:val="18"/>
          <w:szCs w:val="18"/>
        </w:rPr>
        <w:t>dodávateľa</w:t>
      </w:r>
      <w:r w:rsidR="00777410" w:rsidRPr="00DE6EF1">
        <w:rPr>
          <w:rFonts w:ascii="Verdana" w:hAnsi="Verdana" w:cs="Calibri"/>
          <w:sz w:val="18"/>
          <w:szCs w:val="18"/>
        </w:rPr>
        <w:t xml:space="preserve"> na plnenie titulom </w:t>
      </w:r>
      <w:r w:rsidR="006431C4" w:rsidRPr="00DE6EF1">
        <w:rPr>
          <w:rFonts w:ascii="Verdana" w:hAnsi="Verdana" w:cs="Calibri"/>
          <w:sz w:val="18"/>
          <w:szCs w:val="18"/>
        </w:rPr>
        <w:t xml:space="preserve">odplaty za </w:t>
      </w:r>
      <w:r>
        <w:rPr>
          <w:rFonts w:ascii="Verdana" w:hAnsi="Verdana" w:cs="Calibri"/>
          <w:sz w:val="18"/>
          <w:szCs w:val="18"/>
        </w:rPr>
        <w:t>poskytnutie služieb</w:t>
      </w:r>
      <w:r w:rsidR="00777410" w:rsidRPr="00DE6EF1">
        <w:rPr>
          <w:rFonts w:ascii="Verdana" w:hAnsi="Verdana" w:cs="Calibri"/>
          <w:sz w:val="18"/>
          <w:szCs w:val="18"/>
        </w:rPr>
        <w:t xml:space="preserve">. </w:t>
      </w:r>
    </w:p>
    <w:p w14:paraId="56EFAF1B" w14:textId="30C387AD" w:rsidR="00777410" w:rsidRPr="00DE6EF1" w:rsidRDefault="00CE17FE" w:rsidP="0010249B">
      <w:pPr>
        <w:pStyle w:val="Odstavecseseznamem"/>
        <w:numPr>
          <w:ilvl w:val="0"/>
          <w:numId w:val="1"/>
        </w:numPr>
        <w:spacing w:after="0" w:line="240" w:lineRule="auto"/>
        <w:ind w:left="567" w:right="-1" w:hanging="567"/>
        <w:jc w:val="both"/>
        <w:rPr>
          <w:rFonts w:ascii="Verdana" w:hAnsi="Verdana" w:cs="Calibri"/>
          <w:sz w:val="18"/>
          <w:szCs w:val="18"/>
        </w:rPr>
      </w:pPr>
      <w:r>
        <w:rPr>
          <w:rFonts w:ascii="Verdana" w:hAnsi="Verdana" w:cs="Calibri"/>
          <w:sz w:val="18"/>
          <w:szCs w:val="18"/>
        </w:rPr>
        <w:t>Dodávateľ</w:t>
      </w:r>
      <w:r w:rsidR="00777410" w:rsidRPr="00DE6EF1">
        <w:rPr>
          <w:rFonts w:ascii="Verdana" w:hAnsi="Verdana" w:cs="Calibri"/>
          <w:sz w:val="18"/>
          <w:szCs w:val="18"/>
        </w:rPr>
        <w:t xml:space="preserve"> je povinný pri plnení predmetu Zmluvy dodržiavať všetky platné všeobecne záväzné právne predpisy Slovenskej republiky a Európskej únie vzťahujúce sa na predmet Zmluvy. </w:t>
      </w:r>
    </w:p>
    <w:p w14:paraId="441D93C6" w14:textId="1F69A5E7" w:rsidR="00777410" w:rsidRPr="00DE6EF1" w:rsidRDefault="00CE17FE" w:rsidP="0010249B">
      <w:pPr>
        <w:pStyle w:val="Odstavecseseznamem"/>
        <w:numPr>
          <w:ilvl w:val="0"/>
          <w:numId w:val="1"/>
        </w:numPr>
        <w:spacing w:after="0" w:line="240" w:lineRule="auto"/>
        <w:ind w:left="567" w:right="-1" w:hanging="567"/>
        <w:jc w:val="both"/>
        <w:rPr>
          <w:rFonts w:ascii="Verdana" w:hAnsi="Verdana" w:cs="Calibri"/>
          <w:sz w:val="18"/>
          <w:szCs w:val="18"/>
        </w:rPr>
      </w:pPr>
      <w:r>
        <w:rPr>
          <w:rFonts w:ascii="Verdana" w:hAnsi="Verdana" w:cs="Calibri"/>
          <w:sz w:val="18"/>
          <w:szCs w:val="18"/>
        </w:rPr>
        <w:t xml:space="preserve">Dodávateľ </w:t>
      </w:r>
      <w:r w:rsidR="00777410" w:rsidRPr="00DE6EF1">
        <w:rPr>
          <w:rFonts w:ascii="Verdana" w:hAnsi="Verdana" w:cs="Calibri"/>
          <w:sz w:val="18"/>
          <w:szCs w:val="18"/>
        </w:rPr>
        <w:t xml:space="preserve">berie na vedomie, že pri plnení predmetu Zmluvy prostredníctvom subdodávateľov (ďalej aj iba „subdodávka“) zodpovedá </w:t>
      </w:r>
      <w:r>
        <w:rPr>
          <w:rFonts w:ascii="Verdana" w:hAnsi="Verdana" w:cs="Calibri"/>
          <w:sz w:val="18"/>
          <w:szCs w:val="18"/>
        </w:rPr>
        <w:t>dodávateľ</w:t>
      </w:r>
      <w:r w:rsidR="00777410" w:rsidRPr="00DE6EF1">
        <w:rPr>
          <w:rFonts w:ascii="Verdana" w:hAnsi="Verdana" w:cs="Calibri"/>
          <w:sz w:val="18"/>
          <w:szCs w:val="18"/>
        </w:rPr>
        <w:t xml:space="preserve"> tak, ako keby predmet Zmluvy alebo jeho časť dodával sám. </w:t>
      </w:r>
      <w:r>
        <w:rPr>
          <w:rFonts w:ascii="Verdana" w:hAnsi="Verdana" w:cs="Calibri"/>
          <w:sz w:val="18"/>
          <w:szCs w:val="18"/>
        </w:rPr>
        <w:t xml:space="preserve">Dodávateľ </w:t>
      </w:r>
      <w:r w:rsidR="00777410" w:rsidRPr="00DE6EF1">
        <w:rPr>
          <w:rFonts w:ascii="Verdana" w:hAnsi="Verdana" w:cs="Calibri"/>
          <w:sz w:val="18"/>
          <w:szCs w:val="18"/>
        </w:rPr>
        <w:t xml:space="preserve">je povinný vopred písomne oznámiť objednávateľovi akékoľvek zmeny týkajúce sa subdodávok.  </w:t>
      </w:r>
    </w:p>
    <w:p w14:paraId="3DBADB29" w14:textId="2536BFF9" w:rsidR="00777410" w:rsidRPr="00DE6EF1" w:rsidRDefault="00CE17FE" w:rsidP="0010249B">
      <w:pPr>
        <w:pStyle w:val="Odstavecseseznamem"/>
        <w:numPr>
          <w:ilvl w:val="0"/>
          <w:numId w:val="1"/>
        </w:numPr>
        <w:spacing w:after="0" w:line="240" w:lineRule="auto"/>
        <w:ind w:left="567" w:right="-1" w:hanging="567"/>
        <w:jc w:val="both"/>
        <w:rPr>
          <w:rFonts w:ascii="Verdana" w:hAnsi="Verdana" w:cs="Calibri"/>
          <w:sz w:val="18"/>
          <w:szCs w:val="18"/>
        </w:rPr>
      </w:pPr>
      <w:r>
        <w:rPr>
          <w:rFonts w:ascii="Verdana" w:hAnsi="Verdana" w:cs="Calibri"/>
          <w:sz w:val="18"/>
          <w:szCs w:val="18"/>
        </w:rPr>
        <w:t>Dodávateľ</w:t>
      </w:r>
      <w:r w:rsidR="00777410" w:rsidRPr="00DE6EF1">
        <w:rPr>
          <w:rFonts w:ascii="Verdana" w:hAnsi="Verdana" w:cs="Calibri"/>
          <w:sz w:val="18"/>
          <w:szCs w:val="18"/>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w:t>
      </w:r>
      <w:r>
        <w:rPr>
          <w:rFonts w:ascii="Verdana" w:hAnsi="Verdana" w:cs="Calibri"/>
          <w:sz w:val="18"/>
          <w:szCs w:val="18"/>
        </w:rPr>
        <w:t xml:space="preserve">poskytovanie služieb podľa tejto </w:t>
      </w:r>
      <w:r w:rsidR="00777410" w:rsidRPr="00DE6EF1">
        <w:rPr>
          <w:rFonts w:ascii="Verdana" w:hAnsi="Verdana" w:cs="Calibri"/>
          <w:sz w:val="18"/>
          <w:szCs w:val="18"/>
        </w:rPr>
        <w:t xml:space="preserve"> Zmluvy.</w:t>
      </w:r>
      <w:r w:rsidR="003868C7" w:rsidRPr="00DE6EF1">
        <w:rPr>
          <w:rFonts w:ascii="Verdana" w:hAnsi="Verdana" w:cs="Calibri"/>
          <w:sz w:val="18"/>
          <w:szCs w:val="18"/>
        </w:rPr>
        <w:t xml:space="preserve"> Vyhlasuje, že je oprávnený vykonávať a poskytovať služby, práce a činnosti podľa Zmluvy a je plne kvalifikovaný na poskytnutie predmetu tejto Zmluvy. </w:t>
      </w:r>
    </w:p>
    <w:p w14:paraId="447691A1" w14:textId="77777777" w:rsidR="00777410" w:rsidRPr="00DE6EF1" w:rsidRDefault="00777410" w:rsidP="0010249B">
      <w:pPr>
        <w:spacing w:after="0" w:line="240" w:lineRule="auto"/>
        <w:ind w:right="-1"/>
        <w:jc w:val="both"/>
        <w:rPr>
          <w:rFonts w:ascii="Verdana" w:hAnsi="Verdana" w:cs="Calibri"/>
          <w:sz w:val="18"/>
          <w:szCs w:val="18"/>
        </w:rPr>
      </w:pPr>
    </w:p>
    <w:p w14:paraId="13BDB03F" w14:textId="0AC871ED" w:rsidR="00777410" w:rsidRPr="00DE6EF1" w:rsidRDefault="00777410" w:rsidP="0010249B">
      <w:pPr>
        <w:pStyle w:val="Style19"/>
        <w:keepNext/>
        <w:keepLines/>
        <w:shd w:val="clear" w:color="auto" w:fill="auto"/>
        <w:spacing w:before="0" w:line="240" w:lineRule="auto"/>
        <w:ind w:right="-1"/>
        <w:rPr>
          <w:rFonts w:ascii="Verdana" w:hAnsi="Verdana" w:cs="Calibri"/>
          <w:b w:val="0"/>
          <w:bCs/>
          <w:sz w:val="18"/>
          <w:szCs w:val="18"/>
        </w:rPr>
      </w:pPr>
      <w:bookmarkStart w:id="0" w:name="bookmark5"/>
      <w:r w:rsidRPr="00DE6EF1">
        <w:rPr>
          <w:rStyle w:val="CharStyle20"/>
          <w:rFonts w:ascii="Verdana" w:hAnsi="Verdana" w:cs="Calibri"/>
          <w:b/>
          <w:bCs/>
          <w:color w:val="000000"/>
          <w:sz w:val="18"/>
          <w:szCs w:val="18"/>
        </w:rPr>
        <w:t>II</w:t>
      </w:r>
      <w:bookmarkEnd w:id="0"/>
    </w:p>
    <w:p w14:paraId="6F1F23CC" w14:textId="3C373BDD" w:rsidR="00777410" w:rsidRPr="00DE6EF1" w:rsidRDefault="006019B3" w:rsidP="0010249B">
      <w:pPr>
        <w:pStyle w:val="Style19"/>
        <w:keepNext/>
        <w:keepLines/>
        <w:shd w:val="clear" w:color="auto" w:fill="auto"/>
        <w:spacing w:before="0" w:line="240" w:lineRule="auto"/>
        <w:ind w:right="-1"/>
        <w:rPr>
          <w:rFonts w:ascii="Verdana" w:hAnsi="Verdana" w:cs="Calibri"/>
          <w:b w:val="0"/>
          <w:bCs/>
          <w:sz w:val="18"/>
          <w:szCs w:val="18"/>
        </w:rPr>
      </w:pPr>
      <w:bookmarkStart w:id="1" w:name="bookmark6"/>
      <w:r w:rsidRPr="00DE6EF1">
        <w:rPr>
          <w:rStyle w:val="CharStyle20"/>
          <w:rFonts w:ascii="Verdana" w:hAnsi="Verdana" w:cs="Calibri"/>
          <w:b/>
          <w:bCs/>
          <w:color w:val="000000"/>
          <w:sz w:val="18"/>
          <w:szCs w:val="18"/>
        </w:rPr>
        <w:t xml:space="preserve">PREDMET </w:t>
      </w:r>
      <w:bookmarkEnd w:id="1"/>
      <w:r w:rsidR="0058617D" w:rsidRPr="00DE6EF1">
        <w:rPr>
          <w:rStyle w:val="CharStyle20"/>
          <w:rFonts w:ascii="Verdana" w:hAnsi="Verdana" w:cs="Calibri"/>
          <w:b/>
          <w:bCs/>
          <w:color w:val="000000"/>
          <w:sz w:val="18"/>
          <w:szCs w:val="18"/>
        </w:rPr>
        <w:t>ZMLUVY</w:t>
      </w:r>
    </w:p>
    <w:p w14:paraId="2A5E4A91" w14:textId="24839436" w:rsidR="0010249B" w:rsidRDefault="00777410" w:rsidP="0010249B">
      <w:pPr>
        <w:pStyle w:val="Odstavecseseznamem"/>
        <w:numPr>
          <w:ilvl w:val="0"/>
          <w:numId w:val="12"/>
        </w:numPr>
        <w:spacing w:after="0" w:line="240" w:lineRule="auto"/>
        <w:ind w:left="567" w:hanging="567"/>
        <w:jc w:val="both"/>
        <w:rPr>
          <w:rFonts w:ascii="Verdana" w:hAnsi="Verdana" w:cstheme="minorHAnsi"/>
          <w:sz w:val="18"/>
          <w:szCs w:val="18"/>
        </w:rPr>
      </w:pPr>
      <w:r w:rsidRPr="00E912EE">
        <w:rPr>
          <w:rFonts w:ascii="Verdana" w:hAnsi="Verdana" w:cstheme="minorHAnsi"/>
          <w:sz w:val="18"/>
          <w:szCs w:val="18"/>
        </w:rPr>
        <w:t>Predmetom</w:t>
      </w:r>
      <w:r w:rsidR="007051AC" w:rsidRPr="00E912EE">
        <w:rPr>
          <w:rFonts w:ascii="Verdana" w:hAnsi="Verdana" w:cstheme="minorHAnsi"/>
          <w:sz w:val="18"/>
          <w:szCs w:val="18"/>
        </w:rPr>
        <w:t xml:space="preserve"> tejto zmluvy je </w:t>
      </w:r>
      <w:r w:rsidR="0010249B">
        <w:rPr>
          <w:rFonts w:ascii="Verdana" w:hAnsi="Verdana" w:cstheme="minorHAnsi"/>
          <w:sz w:val="18"/>
          <w:szCs w:val="18"/>
        </w:rPr>
        <w:t>záväzok dodávateľa poskytovať objednávateľovi služby na prevádzkovanie nabíjacích staníc vo vlastníctve objednávateľa pre elektrické vozidlá v rozsahu a za podmienok stanovených touto zmluvou a záväzok objednávateľa zaplatiť za riadne poskytnuté služby dohodnutú cenu. Dodávateľ sa zaväzuje počas celej doby trvania Zmluvy zabezpečovať najmä:</w:t>
      </w:r>
    </w:p>
    <w:p w14:paraId="1727E8FB" w14:textId="77777777" w:rsidR="0010249B" w:rsidRDefault="0010249B" w:rsidP="0010249B">
      <w:pPr>
        <w:pStyle w:val="Odstavecseseznamem"/>
        <w:numPr>
          <w:ilvl w:val="0"/>
          <w:numId w:val="23"/>
        </w:numPr>
        <w:spacing w:after="0" w:line="240" w:lineRule="auto"/>
        <w:jc w:val="both"/>
        <w:rPr>
          <w:rFonts w:ascii="Verdana" w:hAnsi="Verdana" w:cstheme="minorHAnsi"/>
          <w:sz w:val="18"/>
          <w:szCs w:val="18"/>
        </w:rPr>
      </w:pPr>
      <w:r>
        <w:rPr>
          <w:rFonts w:ascii="Verdana" w:hAnsi="Verdana" w:cstheme="minorHAnsi"/>
          <w:sz w:val="18"/>
          <w:szCs w:val="18"/>
        </w:rPr>
        <w:t xml:space="preserve">nepretržitý vzdialený dohľad nad funkčnosťou nabíjacích staníc v režime 24 hodín denne, 7 dní v týždni (24/7), </w:t>
      </w:r>
    </w:p>
    <w:p w14:paraId="31EFF14D" w14:textId="77777777" w:rsidR="0010249B" w:rsidRDefault="0010249B" w:rsidP="0010249B">
      <w:pPr>
        <w:pStyle w:val="Odstavecseseznamem"/>
        <w:numPr>
          <w:ilvl w:val="0"/>
          <w:numId w:val="23"/>
        </w:numPr>
        <w:spacing w:after="0" w:line="240" w:lineRule="auto"/>
        <w:jc w:val="both"/>
        <w:rPr>
          <w:rFonts w:ascii="Verdana" w:hAnsi="Verdana" w:cstheme="minorHAnsi"/>
          <w:sz w:val="18"/>
          <w:szCs w:val="18"/>
        </w:rPr>
      </w:pPr>
      <w:r>
        <w:rPr>
          <w:rFonts w:ascii="Verdana" w:hAnsi="Verdana" w:cstheme="minorHAnsi"/>
          <w:sz w:val="18"/>
          <w:szCs w:val="18"/>
        </w:rPr>
        <w:t xml:space="preserve">poskytovať servisnú a technickú podporu v režime 24/7, </w:t>
      </w:r>
    </w:p>
    <w:p w14:paraId="3687A139" w14:textId="77777777" w:rsidR="0010249B" w:rsidRDefault="0010249B" w:rsidP="0010249B">
      <w:pPr>
        <w:pStyle w:val="Odstavecseseznamem"/>
        <w:numPr>
          <w:ilvl w:val="0"/>
          <w:numId w:val="23"/>
        </w:numPr>
        <w:spacing w:after="0" w:line="240" w:lineRule="auto"/>
        <w:jc w:val="both"/>
        <w:rPr>
          <w:rFonts w:ascii="Verdana" w:hAnsi="Verdana" w:cstheme="minorHAnsi"/>
          <w:sz w:val="18"/>
          <w:szCs w:val="18"/>
        </w:rPr>
      </w:pPr>
      <w:r>
        <w:rPr>
          <w:rFonts w:ascii="Verdana" w:hAnsi="Verdana" w:cstheme="minorHAnsi"/>
          <w:sz w:val="18"/>
          <w:szCs w:val="18"/>
        </w:rPr>
        <w:t xml:space="preserve">vykonávať pravidelné kontroly nabíjacích staníc v súlade s odporúčaniami výrobcu alebo dodávateľa nabíjacích staníc, </w:t>
      </w:r>
    </w:p>
    <w:p w14:paraId="31167E27" w14:textId="57333956" w:rsidR="0010249B" w:rsidRDefault="0010249B" w:rsidP="0010249B">
      <w:pPr>
        <w:pStyle w:val="Odstavecseseznamem"/>
        <w:numPr>
          <w:ilvl w:val="0"/>
          <w:numId w:val="23"/>
        </w:numPr>
        <w:spacing w:after="0" w:line="240" w:lineRule="auto"/>
        <w:jc w:val="both"/>
        <w:rPr>
          <w:rFonts w:ascii="Verdana" w:hAnsi="Verdana" w:cstheme="minorHAnsi"/>
          <w:sz w:val="18"/>
          <w:szCs w:val="18"/>
        </w:rPr>
      </w:pPr>
      <w:r>
        <w:rPr>
          <w:rFonts w:ascii="Verdana" w:hAnsi="Verdana" w:cstheme="minorHAnsi"/>
          <w:sz w:val="18"/>
          <w:szCs w:val="18"/>
        </w:rPr>
        <w:t xml:space="preserve">diagnostiku a odstránenie porúch na ktorejkoľvek nabíjacej stanici bez zbytočného odkladu tak, aby bola zabezpečená jej prevádzkyschopnosť, </w:t>
      </w:r>
    </w:p>
    <w:p w14:paraId="5C46952D" w14:textId="77777777" w:rsidR="0010249B" w:rsidRDefault="0010249B" w:rsidP="0010249B">
      <w:pPr>
        <w:pStyle w:val="Odstavecseseznamem"/>
        <w:numPr>
          <w:ilvl w:val="0"/>
          <w:numId w:val="23"/>
        </w:numPr>
        <w:spacing w:after="0" w:line="240" w:lineRule="auto"/>
        <w:jc w:val="both"/>
        <w:rPr>
          <w:rFonts w:ascii="Verdana" w:hAnsi="Verdana" w:cstheme="minorHAnsi"/>
          <w:sz w:val="18"/>
          <w:szCs w:val="18"/>
        </w:rPr>
      </w:pPr>
      <w:r>
        <w:rPr>
          <w:rFonts w:ascii="Verdana" w:hAnsi="Verdana" w:cstheme="minorHAnsi"/>
          <w:sz w:val="18"/>
          <w:szCs w:val="18"/>
        </w:rPr>
        <w:t xml:space="preserve">vydávať nabíjacie karty na základe požiadaviek objednávateľa na účely autorizácie osôb poverených objednávateľom na využívanie nabíjacích staníc, </w:t>
      </w:r>
    </w:p>
    <w:p w14:paraId="175E9362" w14:textId="7AEAF4EB" w:rsidR="0010249B" w:rsidRDefault="0010249B" w:rsidP="0010249B">
      <w:pPr>
        <w:pStyle w:val="Odstavecseseznamem"/>
        <w:numPr>
          <w:ilvl w:val="0"/>
          <w:numId w:val="23"/>
        </w:numPr>
        <w:spacing w:after="0" w:line="240" w:lineRule="auto"/>
        <w:jc w:val="both"/>
        <w:rPr>
          <w:rFonts w:ascii="Verdana" w:hAnsi="Verdana" w:cstheme="minorHAnsi"/>
          <w:sz w:val="18"/>
          <w:szCs w:val="18"/>
        </w:rPr>
      </w:pPr>
      <w:r>
        <w:rPr>
          <w:rFonts w:ascii="Verdana" w:hAnsi="Verdana" w:cstheme="minorHAnsi"/>
          <w:sz w:val="18"/>
          <w:szCs w:val="18"/>
        </w:rPr>
        <w:t xml:space="preserve">administráciu vydaných nabíjacích kariet, ktorá spočíva v povolení alebo obmedzení prístupu jednotlivých nabíjacích kariet k využívaniu nabíjacích staníc objednávateľa,  </w:t>
      </w:r>
    </w:p>
    <w:p w14:paraId="6040531F" w14:textId="48A8BFF6" w:rsidR="0010249B" w:rsidRDefault="0010249B" w:rsidP="0010249B">
      <w:pPr>
        <w:pStyle w:val="Odstavecseseznamem"/>
        <w:numPr>
          <w:ilvl w:val="0"/>
          <w:numId w:val="23"/>
        </w:numPr>
        <w:spacing w:after="0" w:line="240" w:lineRule="auto"/>
        <w:jc w:val="both"/>
        <w:rPr>
          <w:rFonts w:ascii="Verdana" w:hAnsi="Verdana" w:cstheme="minorHAnsi"/>
          <w:sz w:val="18"/>
          <w:szCs w:val="18"/>
        </w:rPr>
      </w:pPr>
      <w:r>
        <w:rPr>
          <w:rFonts w:ascii="Verdana" w:hAnsi="Verdana" w:cstheme="minorHAnsi"/>
          <w:sz w:val="18"/>
          <w:szCs w:val="18"/>
        </w:rPr>
        <w:t xml:space="preserve">poskytovať pravidelné mesačné výpisy o nabíjaní realizovanom prostredníctvom vydaných nabíjacích kariet, pričom štatistiky poskytne dodávateľ v mesačnej periodicite vo forme xls. súboru alebo prostredníctvom webového rozhrania dodávateľa. </w:t>
      </w:r>
    </w:p>
    <w:p w14:paraId="0949DFE0" w14:textId="002EE8EE" w:rsidR="0010249B" w:rsidRDefault="0010249B" w:rsidP="0010249B">
      <w:pPr>
        <w:pStyle w:val="Odstavecseseznamem"/>
        <w:numPr>
          <w:ilvl w:val="0"/>
          <w:numId w:val="23"/>
        </w:numPr>
        <w:spacing w:after="0" w:line="240" w:lineRule="auto"/>
        <w:jc w:val="both"/>
        <w:rPr>
          <w:rFonts w:ascii="Verdana" w:hAnsi="Verdana" w:cstheme="minorHAnsi"/>
          <w:sz w:val="18"/>
          <w:szCs w:val="18"/>
        </w:rPr>
      </w:pPr>
      <w:r>
        <w:rPr>
          <w:rFonts w:ascii="Verdana" w:hAnsi="Verdana" w:cstheme="minorHAnsi"/>
          <w:sz w:val="18"/>
          <w:szCs w:val="18"/>
        </w:rPr>
        <w:t>zabezpečovať roamingové služby prostredníctvom roamingového partnera, ktorého zabezpečí dodávateľ,</w:t>
      </w:r>
    </w:p>
    <w:p w14:paraId="5B73AA32" w14:textId="77777777" w:rsidR="0010249B" w:rsidRDefault="0010249B" w:rsidP="0010249B">
      <w:pPr>
        <w:pStyle w:val="Odstavecseseznamem"/>
        <w:numPr>
          <w:ilvl w:val="0"/>
          <w:numId w:val="23"/>
        </w:numPr>
        <w:spacing w:after="0" w:line="240" w:lineRule="auto"/>
        <w:jc w:val="both"/>
        <w:rPr>
          <w:rFonts w:ascii="Verdana" w:hAnsi="Verdana" w:cstheme="minorHAnsi"/>
          <w:sz w:val="18"/>
          <w:szCs w:val="18"/>
        </w:rPr>
      </w:pPr>
      <w:r>
        <w:rPr>
          <w:rFonts w:ascii="Verdana" w:hAnsi="Verdana" w:cstheme="minorHAnsi"/>
          <w:sz w:val="18"/>
          <w:szCs w:val="18"/>
        </w:rPr>
        <w:t xml:space="preserve">zriadenie, konfiguráciu a správu používateľských účtov, </w:t>
      </w:r>
    </w:p>
    <w:p w14:paraId="7E8B8D44" w14:textId="77777777" w:rsidR="0010249B" w:rsidRDefault="0010249B" w:rsidP="0010249B">
      <w:pPr>
        <w:pStyle w:val="Odstavecseseznamem"/>
        <w:numPr>
          <w:ilvl w:val="0"/>
          <w:numId w:val="23"/>
        </w:numPr>
        <w:spacing w:after="0" w:line="240" w:lineRule="auto"/>
        <w:jc w:val="both"/>
        <w:rPr>
          <w:rFonts w:ascii="Verdana" w:hAnsi="Verdana" w:cstheme="minorHAnsi"/>
          <w:sz w:val="18"/>
          <w:szCs w:val="18"/>
        </w:rPr>
      </w:pPr>
      <w:r>
        <w:rPr>
          <w:rFonts w:ascii="Verdana" w:hAnsi="Verdana" w:cstheme="minorHAnsi"/>
          <w:sz w:val="18"/>
          <w:szCs w:val="18"/>
        </w:rPr>
        <w:t xml:space="preserve">sprístupnenie a prevádzku mobilnej aplikácie na využívanie nabíjacích staníc, </w:t>
      </w:r>
    </w:p>
    <w:p w14:paraId="7D98343E" w14:textId="196AF9A1" w:rsidR="0010249B" w:rsidRDefault="0010249B" w:rsidP="0010249B">
      <w:pPr>
        <w:pStyle w:val="Odstavecseseznamem"/>
        <w:numPr>
          <w:ilvl w:val="0"/>
          <w:numId w:val="23"/>
        </w:numPr>
        <w:spacing w:after="0" w:line="240" w:lineRule="auto"/>
        <w:jc w:val="both"/>
        <w:rPr>
          <w:rFonts w:ascii="Verdana" w:hAnsi="Verdana" w:cstheme="minorHAnsi"/>
          <w:sz w:val="18"/>
          <w:szCs w:val="18"/>
        </w:rPr>
      </w:pPr>
      <w:r>
        <w:rPr>
          <w:rFonts w:ascii="Verdana" w:hAnsi="Verdana" w:cstheme="minorHAnsi"/>
          <w:sz w:val="18"/>
          <w:szCs w:val="18"/>
        </w:rPr>
        <w:t xml:space="preserve">zabezpečenie prístupu do používateľského účtu vrátane možnosti zriadenia prístupov pre tretie osoby. </w:t>
      </w:r>
    </w:p>
    <w:p w14:paraId="404DD118" w14:textId="3FE3D44B" w:rsidR="0010249B" w:rsidRDefault="0010249B" w:rsidP="0010249B">
      <w:pPr>
        <w:pStyle w:val="Odstavecseseznamem"/>
        <w:numPr>
          <w:ilvl w:val="0"/>
          <w:numId w:val="12"/>
        </w:numPr>
        <w:spacing w:after="0" w:line="240" w:lineRule="auto"/>
        <w:ind w:left="567" w:hanging="567"/>
        <w:jc w:val="both"/>
        <w:rPr>
          <w:rFonts w:ascii="Verdana" w:hAnsi="Verdana" w:cstheme="minorHAnsi"/>
          <w:sz w:val="18"/>
          <w:szCs w:val="18"/>
        </w:rPr>
      </w:pPr>
      <w:r>
        <w:rPr>
          <w:rFonts w:ascii="Verdana" w:hAnsi="Verdana" w:cstheme="minorHAnsi"/>
          <w:sz w:val="18"/>
          <w:szCs w:val="18"/>
        </w:rPr>
        <w:t xml:space="preserve">Dodávateľ sa zaväzuje zabezpečiť prevádzku nabíjacích staníc typu AC s výkonom do 22 kW, určených na nabíjanie prostredníctvom priemyselných zásuviek 400V/32A. </w:t>
      </w:r>
    </w:p>
    <w:p w14:paraId="5CF65050" w14:textId="77777777" w:rsidR="0010249B" w:rsidRDefault="0010249B" w:rsidP="0010249B">
      <w:pPr>
        <w:pStyle w:val="Odstavecseseznamem"/>
        <w:numPr>
          <w:ilvl w:val="0"/>
          <w:numId w:val="12"/>
        </w:numPr>
        <w:spacing w:after="0" w:line="240" w:lineRule="auto"/>
        <w:ind w:left="567" w:hanging="567"/>
        <w:jc w:val="both"/>
        <w:rPr>
          <w:rFonts w:ascii="Verdana" w:hAnsi="Verdana" w:cstheme="minorHAnsi"/>
          <w:sz w:val="18"/>
          <w:szCs w:val="18"/>
        </w:rPr>
      </w:pPr>
      <w:r>
        <w:rPr>
          <w:rFonts w:ascii="Verdana" w:hAnsi="Verdana" w:cstheme="minorHAnsi"/>
          <w:sz w:val="18"/>
          <w:szCs w:val="18"/>
        </w:rPr>
        <w:t xml:space="preserve">Dodávateľ zabezpečí nepretržitú dostupnosť systému umožňujúceho využívanie nabíjacích staníc v režime 24/7. </w:t>
      </w:r>
    </w:p>
    <w:p w14:paraId="67472412" w14:textId="77777777" w:rsidR="00E912EE" w:rsidRPr="00E912EE" w:rsidRDefault="00E912EE" w:rsidP="0010249B">
      <w:pPr>
        <w:pStyle w:val="Odstavecseseznamem"/>
        <w:spacing w:after="0" w:line="240" w:lineRule="auto"/>
        <w:ind w:left="567"/>
        <w:jc w:val="both"/>
        <w:rPr>
          <w:rFonts w:ascii="Verdana" w:hAnsi="Verdana" w:cstheme="minorHAnsi"/>
          <w:sz w:val="18"/>
          <w:szCs w:val="18"/>
        </w:rPr>
      </w:pPr>
    </w:p>
    <w:p w14:paraId="06B4F778" w14:textId="77777777" w:rsidR="0017227A" w:rsidRPr="00E912EE" w:rsidRDefault="0017227A" w:rsidP="0010249B">
      <w:pPr>
        <w:pStyle w:val="Style19"/>
        <w:keepNext/>
        <w:keepLines/>
        <w:shd w:val="clear" w:color="auto" w:fill="auto"/>
        <w:spacing w:before="0" w:line="240" w:lineRule="auto"/>
        <w:ind w:right="-1"/>
        <w:rPr>
          <w:rStyle w:val="CharStyle20"/>
          <w:rFonts w:ascii="Verdana" w:hAnsi="Verdana" w:cs="Calibri"/>
          <w:b/>
          <w:bCs/>
          <w:sz w:val="18"/>
          <w:szCs w:val="18"/>
        </w:rPr>
      </w:pPr>
    </w:p>
    <w:p w14:paraId="2172A7A4" w14:textId="362A1002" w:rsidR="00777410" w:rsidRPr="00DE6EF1" w:rsidRDefault="007C6215" w:rsidP="0010249B">
      <w:pPr>
        <w:pStyle w:val="Style19"/>
        <w:keepNext/>
        <w:keepLines/>
        <w:shd w:val="clear" w:color="auto" w:fill="auto"/>
        <w:spacing w:before="0" w:line="240" w:lineRule="auto"/>
        <w:ind w:right="-1"/>
        <w:rPr>
          <w:rFonts w:ascii="Verdana" w:hAnsi="Verdana" w:cs="Calibri"/>
          <w:bCs/>
          <w:sz w:val="18"/>
          <w:szCs w:val="18"/>
        </w:rPr>
      </w:pPr>
      <w:r w:rsidRPr="00DE6EF1">
        <w:rPr>
          <w:rStyle w:val="CharStyle20"/>
          <w:rFonts w:ascii="Verdana" w:hAnsi="Verdana" w:cs="Calibri"/>
          <w:b/>
          <w:bCs/>
          <w:sz w:val="18"/>
          <w:szCs w:val="18"/>
        </w:rPr>
        <w:t>III</w:t>
      </w:r>
    </w:p>
    <w:p w14:paraId="4695F1D4" w14:textId="10CA739E" w:rsidR="00777410" w:rsidRPr="00DE6EF1" w:rsidRDefault="00F3601B" w:rsidP="0010249B">
      <w:pPr>
        <w:pStyle w:val="Style2"/>
        <w:shd w:val="clear" w:color="auto" w:fill="auto"/>
        <w:spacing w:before="0" w:line="240" w:lineRule="auto"/>
        <w:ind w:right="-1" w:firstLine="0"/>
        <w:rPr>
          <w:rStyle w:val="CharStyle18"/>
          <w:rFonts w:ascii="Verdana" w:hAnsi="Verdana" w:cs="Calibri"/>
          <w:bCs/>
          <w:sz w:val="18"/>
          <w:szCs w:val="18"/>
        </w:rPr>
      </w:pPr>
      <w:r>
        <w:rPr>
          <w:rStyle w:val="CharStyle18"/>
          <w:rFonts w:ascii="Verdana" w:hAnsi="Verdana" w:cs="Calibri"/>
          <w:bCs/>
          <w:sz w:val="18"/>
          <w:szCs w:val="18"/>
        </w:rPr>
        <w:t>MIESTO, ČAS A SPÔSOB</w:t>
      </w:r>
      <w:r w:rsidRPr="00DE6EF1">
        <w:rPr>
          <w:rStyle w:val="CharStyle18"/>
          <w:rFonts w:ascii="Verdana" w:hAnsi="Verdana" w:cs="Calibri"/>
          <w:bCs/>
          <w:sz w:val="18"/>
          <w:szCs w:val="18"/>
        </w:rPr>
        <w:t xml:space="preserve"> </w:t>
      </w:r>
      <w:r w:rsidR="007C6215" w:rsidRPr="00DE6EF1">
        <w:rPr>
          <w:rStyle w:val="CharStyle18"/>
          <w:rFonts w:ascii="Verdana" w:hAnsi="Verdana" w:cs="Calibri"/>
          <w:bCs/>
          <w:sz w:val="18"/>
          <w:szCs w:val="18"/>
        </w:rPr>
        <w:t xml:space="preserve">PLNENIA </w:t>
      </w:r>
    </w:p>
    <w:p w14:paraId="541B5A7C" w14:textId="54D4EB47" w:rsidR="000359C4" w:rsidRPr="000359C4" w:rsidRDefault="00F3601B" w:rsidP="0010249B">
      <w:pPr>
        <w:pStyle w:val="Odstavecseseznamem"/>
        <w:numPr>
          <w:ilvl w:val="0"/>
          <w:numId w:val="6"/>
        </w:numPr>
        <w:spacing w:after="0" w:line="240" w:lineRule="auto"/>
        <w:ind w:left="567" w:right="-2" w:hanging="567"/>
        <w:jc w:val="both"/>
        <w:rPr>
          <w:rFonts w:ascii="Verdana" w:hAnsi="Verdana"/>
          <w:sz w:val="18"/>
          <w:szCs w:val="18"/>
        </w:rPr>
      </w:pPr>
      <w:bookmarkStart w:id="2" w:name="_Hlk172063878"/>
      <w:bookmarkStart w:id="3" w:name="bookmark8"/>
      <w:r>
        <w:rPr>
          <w:rFonts w:ascii="Verdana" w:hAnsi="Verdana" w:cstheme="minorHAnsi"/>
          <w:sz w:val="18"/>
          <w:szCs w:val="18"/>
        </w:rPr>
        <w:t xml:space="preserve">Zmluva sa uzatvára na dobu určitú </w:t>
      </w:r>
      <w:r w:rsidR="00A73F13" w:rsidRPr="00DE6EF1">
        <w:rPr>
          <w:rFonts w:ascii="Verdana" w:hAnsi="Verdana" w:cstheme="minorHAnsi"/>
          <w:sz w:val="18"/>
          <w:szCs w:val="18"/>
        </w:rPr>
        <w:t xml:space="preserve"> </w:t>
      </w:r>
      <w:r w:rsidR="00CB743C">
        <w:rPr>
          <w:rFonts w:ascii="Verdana" w:hAnsi="Verdana" w:cstheme="minorHAnsi"/>
          <w:sz w:val="18"/>
          <w:szCs w:val="18"/>
        </w:rPr>
        <w:t>5 rokov</w:t>
      </w:r>
      <w:r w:rsidR="00A73F13" w:rsidRPr="00DE6EF1">
        <w:rPr>
          <w:rFonts w:ascii="Verdana" w:hAnsi="Verdana" w:cstheme="minorHAnsi"/>
          <w:sz w:val="18"/>
          <w:szCs w:val="18"/>
        </w:rPr>
        <w:t xml:space="preserve"> odo </w:t>
      </w:r>
      <w:r w:rsidR="00C21E5B" w:rsidRPr="00DE6EF1">
        <w:rPr>
          <w:rFonts w:ascii="Verdana" w:hAnsi="Verdana" w:cs="Arial"/>
          <w:sz w:val="18"/>
          <w:szCs w:val="18"/>
        </w:rPr>
        <w:t>dňa nadobudnutia účinnosti zmluvy</w:t>
      </w:r>
      <w:r w:rsidR="00A73F13" w:rsidRPr="00DD450E">
        <w:rPr>
          <w:rFonts w:ascii="Verdana" w:hAnsi="Verdana" w:cs="Arial"/>
          <w:sz w:val="18"/>
          <w:szCs w:val="18"/>
        </w:rPr>
        <w:t>.</w:t>
      </w:r>
      <w:r w:rsidR="00950798" w:rsidRPr="00DD450E">
        <w:rPr>
          <w:rFonts w:ascii="Verdana" w:hAnsi="Verdana" w:cs="Arial"/>
          <w:sz w:val="18"/>
          <w:szCs w:val="18"/>
        </w:rPr>
        <w:t xml:space="preserve"> </w:t>
      </w:r>
    </w:p>
    <w:bookmarkEnd w:id="2"/>
    <w:p w14:paraId="4A4159AA" w14:textId="124C8F35" w:rsidR="00CB743C" w:rsidRPr="00CB743C" w:rsidRDefault="00CB743C" w:rsidP="00CB743C">
      <w:pPr>
        <w:pStyle w:val="Odstavecseseznamem"/>
        <w:numPr>
          <w:ilvl w:val="0"/>
          <w:numId w:val="6"/>
        </w:numPr>
        <w:ind w:left="567" w:hanging="567"/>
        <w:rPr>
          <w:rFonts w:ascii="Verdana" w:hAnsi="Verdana" w:cstheme="minorHAnsi"/>
          <w:sz w:val="18"/>
          <w:szCs w:val="18"/>
        </w:rPr>
      </w:pPr>
      <w:r w:rsidRPr="00CB743C">
        <w:rPr>
          <w:rFonts w:ascii="Verdana" w:hAnsi="Verdana" w:cstheme="minorHAnsi"/>
          <w:sz w:val="18"/>
          <w:szCs w:val="18"/>
        </w:rPr>
        <w:t xml:space="preserve">Zmluva nadobúda platnosť dňom podpisu štatutárneho orgánu oboch zmluvných strán a účinnosť dňom nasledujúcim po dni jej zverejnenia v Centrálnom registri zmlúv (www.crz.gov.sk) v súlade s ustanovením § 47a ods. 1 zákona č. 40/1964 Zb. Občiansky zákonník v znení neskorších predpisov v spojení s ustanovením § 5a zákona č. 211/2000 Z. z. o slobodnom prístupe k informáciám a o zmene a doplnení niektorých zákonov v znení neskorších predpisov.  </w:t>
      </w:r>
    </w:p>
    <w:p w14:paraId="4D0E5B6A" w14:textId="31133297" w:rsidR="00DE6EF1" w:rsidRPr="00DE6EF1" w:rsidRDefault="0010249B" w:rsidP="0010249B">
      <w:pPr>
        <w:pStyle w:val="Odstavecseseznamem"/>
        <w:numPr>
          <w:ilvl w:val="0"/>
          <w:numId w:val="6"/>
        </w:numPr>
        <w:spacing w:after="0" w:line="240" w:lineRule="auto"/>
        <w:ind w:left="567" w:right="-2" w:hanging="567"/>
        <w:jc w:val="both"/>
        <w:rPr>
          <w:rFonts w:ascii="Verdana" w:hAnsi="Verdana"/>
          <w:sz w:val="18"/>
          <w:szCs w:val="18"/>
        </w:rPr>
      </w:pPr>
      <w:r>
        <w:rPr>
          <w:rFonts w:ascii="Verdana" w:hAnsi="Verdana" w:cstheme="minorHAnsi"/>
          <w:sz w:val="18"/>
          <w:szCs w:val="18"/>
        </w:rPr>
        <w:t>D</w:t>
      </w:r>
      <w:r w:rsidR="00237E6E">
        <w:rPr>
          <w:rFonts w:ascii="Verdana" w:hAnsi="Verdana" w:cstheme="minorHAnsi"/>
          <w:sz w:val="18"/>
          <w:szCs w:val="18"/>
        </w:rPr>
        <w:t xml:space="preserve">odávateľ poskytuje predmet plnenia podľa tejto Zmluvy prostredníctvom vzdialeného prístupu. Miesto plnenia sa môže zmeniť, ak sa na tom zmluvné strany písomne dohodnú. Táto písomná zmena Zmluvy sa môže vykonať bez uzatvorenia dodatku k tejto Zmluve. </w:t>
      </w:r>
    </w:p>
    <w:p w14:paraId="69863650" w14:textId="77777777" w:rsidR="007404B1" w:rsidRPr="00DE6EF1" w:rsidRDefault="007404B1" w:rsidP="0010249B">
      <w:pPr>
        <w:pStyle w:val="Style4"/>
        <w:shd w:val="clear" w:color="auto" w:fill="auto"/>
        <w:spacing w:after="0" w:line="240" w:lineRule="auto"/>
        <w:ind w:right="-1" w:firstLine="0"/>
        <w:jc w:val="both"/>
        <w:rPr>
          <w:rFonts w:ascii="Verdana" w:hAnsi="Verdana" w:cs="Calibri"/>
          <w:sz w:val="18"/>
          <w:szCs w:val="18"/>
        </w:rPr>
      </w:pPr>
    </w:p>
    <w:p w14:paraId="55E1B4DA" w14:textId="5F885EA7" w:rsidR="007633B5" w:rsidRPr="00DE6EF1" w:rsidRDefault="007633B5" w:rsidP="0010249B">
      <w:pPr>
        <w:pStyle w:val="Style19"/>
        <w:keepNext/>
        <w:keepLines/>
        <w:shd w:val="clear" w:color="auto" w:fill="auto"/>
        <w:spacing w:before="0" w:line="240" w:lineRule="auto"/>
        <w:ind w:right="-1"/>
        <w:rPr>
          <w:rFonts w:ascii="Verdana" w:hAnsi="Verdana" w:cs="Calibri"/>
          <w:bCs/>
          <w:sz w:val="18"/>
          <w:szCs w:val="18"/>
        </w:rPr>
      </w:pPr>
      <w:r w:rsidRPr="00DE6EF1">
        <w:rPr>
          <w:rStyle w:val="CharStyle20"/>
          <w:rFonts w:ascii="Verdana" w:hAnsi="Verdana" w:cs="Calibri"/>
          <w:b/>
          <w:bCs/>
          <w:sz w:val="18"/>
          <w:szCs w:val="18"/>
        </w:rPr>
        <w:t>IV</w:t>
      </w:r>
    </w:p>
    <w:p w14:paraId="4EE3E42A" w14:textId="4702B2AF" w:rsidR="007633B5" w:rsidRPr="00DE6EF1" w:rsidRDefault="00FF3C66" w:rsidP="0010249B">
      <w:pPr>
        <w:pStyle w:val="Style2"/>
        <w:shd w:val="clear" w:color="auto" w:fill="auto"/>
        <w:spacing w:before="0" w:line="240" w:lineRule="auto"/>
        <w:ind w:right="-1" w:firstLine="0"/>
        <w:rPr>
          <w:rStyle w:val="CharStyle18"/>
          <w:rFonts w:ascii="Verdana" w:hAnsi="Verdana" w:cs="Calibri"/>
          <w:bCs/>
          <w:sz w:val="18"/>
          <w:szCs w:val="18"/>
        </w:rPr>
      </w:pPr>
      <w:r>
        <w:rPr>
          <w:rStyle w:val="CharStyle18"/>
          <w:rFonts w:ascii="Verdana" w:hAnsi="Verdana" w:cs="Calibri"/>
          <w:bCs/>
          <w:sz w:val="18"/>
          <w:szCs w:val="18"/>
        </w:rPr>
        <w:t>PRÁVA A POVINNOSTI ZMLUVNÝCH STRÁN</w:t>
      </w:r>
    </w:p>
    <w:p w14:paraId="0334410D" w14:textId="77777777" w:rsidR="0010249B" w:rsidRDefault="00702546" w:rsidP="0010249B">
      <w:pPr>
        <w:pStyle w:val="Odstavecseseznamem"/>
        <w:numPr>
          <w:ilvl w:val="0"/>
          <w:numId w:val="15"/>
        </w:numPr>
        <w:spacing w:after="0" w:line="240" w:lineRule="auto"/>
        <w:ind w:left="567" w:right="-2" w:hanging="567"/>
        <w:jc w:val="both"/>
        <w:rPr>
          <w:rFonts w:ascii="Verdana" w:hAnsi="Verdana"/>
          <w:sz w:val="18"/>
          <w:szCs w:val="18"/>
        </w:rPr>
      </w:pPr>
      <w:r>
        <w:rPr>
          <w:rFonts w:ascii="Verdana" w:hAnsi="Verdana"/>
          <w:sz w:val="18"/>
          <w:szCs w:val="18"/>
        </w:rPr>
        <w:t xml:space="preserve">Zmluvné strany sa zaväzujú pri </w:t>
      </w:r>
      <w:r w:rsidR="008B03E2">
        <w:rPr>
          <w:rFonts w:ascii="Verdana" w:hAnsi="Verdana"/>
          <w:sz w:val="18"/>
          <w:szCs w:val="18"/>
        </w:rPr>
        <w:t>poskytovaní služieb podľa tejto Zmluvy</w:t>
      </w:r>
      <w:r>
        <w:rPr>
          <w:rFonts w:ascii="Verdana" w:hAnsi="Verdana"/>
          <w:sz w:val="18"/>
          <w:szCs w:val="18"/>
        </w:rPr>
        <w:t xml:space="preserve"> konať v dobrej viere, v súlade so zásadami poctivého obchodného styku, dodržiavať všetky ustanovenia Zmluvy, ako aj všetky ustanovenia aplikovateľných všeobecne záväzných právnych predpisov. </w:t>
      </w:r>
      <w:r w:rsidR="005107A7">
        <w:rPr>
          <w:rFonts w:ascii="Verdana" w:hAnsi="Verdana"/>
          <w:sz w:val="18"/>
          <w:szCs w:val="18"/>
        </w:rPr>
        <w:t>Zmluvné strany sú povinné vzájomne si oznamovať skutočnosti, ktoré by mohli ohroziť riadne a včasné plnenie Zmluvy a zaväzujú sa neodkladne spoločne riešiť problémy, na ktoré upozorní niektorá zo zmluvných strán a súvisia s poskytovaním plnení podľa tejto Zmluvy.</w:t>
      </w:r>
    </w:p>
    <w:p w14:paraId="1B6DA0D6" w14:textId="6BC753F9" w:rsidR="0010249B" w:rsidRPr="001E5CCB" w:rsidRDefault="0010249B" w:rsidP="0010249B">
      <w:pPr>
        <w:pStyle w:val="Odstavecseseznamem"/>
        <w:widowControl w:val="0"/>
        <w:numPr>
          <w:ilvl w:val="0"/>
          <w:numId w:val="15"/>
        </w:numPr>
        <w:spacing w:after="0" w:line="240" w:lineRule="auto"/>
        <w:ind w:left="567" w:right="-1" w:hanging="567"/>
        <w:contextualSpacing w:val="0"/>
        <w:jc w:val="both"/>
        <w:rPr>
          <w:rFonts w:ascii="Verdana" w:hAnsi="Verdana" w:cstheme="minorHAnsi"/>
          <w:sz w:val="18"/>
          <w:szCs w:val="18"/>
        </w:rPr>
      </w:pPr>
      <w:r w:rsidRPr="00E855B1">
        <w:rPr>
          <w:rFonts w:ascii="Verdana" w:hAnsi="Verdana"/>
          <w:bCs/>
          <w:sz w:val="18"/>
          <w:szCs w:val="18"/>
        </w:rPr>
        <w:t xml:space="preserve">Z dôvodu, že predmet plnenia bude financovaný z prostriedkov poskytnutých </w:t>
      </w:r>
      <w:r>
        <w:rPr>
          <w:rFonts w:ascii="Verdana" w:hAnsi="Verdana"/>
          <w:bCs/>
          <w:sz w:val="18"/>
          <w:szCs w:val="18"/>
        </w:rPr>
        <w:t>o</w:t>
      </w:r>
      <w:r w:rsidRPr="00E855B1">
        <w:rPr>
          <w:rFonts w:ascii="Verdana" w:hAnsi="Verdana"/>
          <w:bCs/>
          <w:sz w:val="18"/>
          <w:szCs w:val="18"/>
        </w:rPr>
        <w:t xml:space="preserve">bjednávateľovi na základe Zmluvy o NFP, zaväzuje sa </w:t>
      </w:r>
      <w:r w:rsidR="0027583A">
        <w:rPr>
          <w:rFonts w:ascii="Verdana" w:hAnsi="Verdana"/>
          <w:bCs/>
          <w:sz w:val="18"/>
          <w:szCs w:val="18"/>
        </w:rPr>
        <w:t>dodávateľ</w:t>
      </w:r>
      <w:r w:rsidRPr="00E855B1">
        <w:rPr>
          <w:rFonts w:ascii="Verdana" w:hAnsi="Verdana"/>
          <w:bCs/>
          <w:sz w:val="18"/>
          <w:szCs w:val="18"/>
        </w:rPr>
        <w:t xml:space="preserve"> strpieť výkon kontroly/auditu súvisiaceho s</w:t>
      </w:r>
      <w:r>
        <w:rPr>
          <w:rFonts w:ascii="Verdana" w:hAnsi="Verdana"/>
          <w:bCs/>
          <w:sz w:val="18"/>
          <w:szCs w:val="18"/>
        </w:rPr>
        <w:t> </w:t>
      </w:r>
      <w:r w:rsidRPr="00E855B1">
        <w:rPr>
          <w:rFonts w:ascii="Verdana" w:hAnsi="Verdana"/>
          <w:bCs/>
          <w:sz w:val="18"/>
          <w:szCs w:val="18"/>
        </w:rPr>
        <w:t>dodávaným</w:t>
      </w:r>
      <w:r>
        <w:rPr>
          <w:rFonts w:ascii="Verdana" w:hAnsi="Verdana"/>
          <w:bCs/>
          <w:sz w:val="18"/>
          <w:szCs w:val="18"/>
        </w:rPr>
        <w:t>i službami</w:t>
      </w:r>
      <w:r w:rsidRPr="00E855B1">
        <w:rPr>
          <w:rFonts w:ascii="Verdana" w:hAnsi="Verdana"/>
          <w:bCs/>
          <w:sz w:val="18"/>
          <w:szCs w:val="18"/>
        </w:rPr>
        <w:t xml:space="preserve"> a/alebo v súvislosti s nim</w:t>
      </w:r>
      <w:r>
        <w:rPr>
          <w:rFonts w:ascii="Verdana" w:hAnsi="Verdana"/>
          <w:bCs/>
          <w:sz w:val="18"/>
          <w:szCs w:val="18"/>
        </w:rPr>
        <w:t>i</w:t>
      </w:r>
      <w:r w:rsidRPr="00E855B1">
        <w:rPr>
          <w:rFonts w:ascii="Verdana" w:hAnsi="Verdana"/>
          <w:bCs/>
          <w:sz w:val="18"/>
          <w:szCs w:val="18"/>
        </w:rPr>
        <w:t>, a to oprávnenými osobami na výkon tejto kontroly/auditu a poskytnúť im všetku súčinnosť. Oprávnené osoby na výkon kontroly/auditu sú najmä</w:t>
      </w:r>
      <w:r>
        <w:rPr>
          <w:rFonts w:ascii="Verdana" w:hAnsi="Verdana"/>
          <w:bCs/>
          <w:sz w:val="18"/>
          <w:szCs w:val="18"/>
        </w:rPr>
        <w:t xml:space="preserve"> </w:t>
      </w:r>
      <w:r w:rsidRPr="001E5CCB">
        <w:rPr>
          <w:rFonts w:ascii="Verdana" w:hAnsi="Verdana"/>
          <w:bCs/>
          <w:sz w:val="18"/>
          <w:szCs w:val="18"/>
        </w:rPr>
        <w:t>Poskytovateľ NFP,</w:t>
      </w:r>
      <w:r>
        <w:rPr>
          <w:rFonts w:ascii="Verdana" w:hAnsi="Verdana"/>
          <w:bCs/>
          <w:sz w:val="18"/>
          <w:szCs w:val="18"/>
        </w:rPr>
        <w:t xml:space="preserve"> NIKA, Úrad vládneho auditu, Ministerstvo financií, Najvyšší kontrolný úrad SR, orgány štátnej správy podľa § 2 zák. č. 35/2</w:t>
      </w:r>
      <w:r w:rsidR="003818CB">
        <w:rPr>
          <w:rFonts w:ascii="Verdana" w:hAnsi="Verdana"/>
          <w:bCs/>
          <w:sz w:val="18"/>
          <w:szCs w:val="18"/>
        </w:rPr>
        <w:t>0</w:t>
      </w:r>
      <w:r>
        <w:rPr>
          <w:rFonts w:ascii="Verdana" w:hAnsi="Verdana"/>
          <w:bCs/>
          <w:sz w:val="18"/>
          <w:szCs w:val="18"/>
        </w:rPr>
        <w:t>19 Z. z.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niektorým z uvedených subjektov.</w:t>
      </w:r>
    </w:p>
    <w:p w14:paraId="6B700A81" w14:textId="77777777" w:rsidR="0017227A" w:rsidRPr="0017227A" w:rsidRDefault="0017227A" w:rsidP="0010249B">
      <w:pPr>
        <w:spacing w:after="0" w:line="240" w:lineRule="auto"/>
        <w:ind w:left="709"/>
        <w:jc w:val="both"/>
        <w:rPr>
          <w:rFonts w:ascii="Verdana" w:hAnsi="Verdana"/>
          <w:sz w:val="18"/>
          <w:szCs w:val="18"/>
        </w:rPr>
      </w:pPr>
    </w:p>
    <w:p w14:paraId="0A5E3451" w14:textId="678668CB" w:rsidR="00777410" w:rsidRPr="00DE6EF1" w:rsidRDefault="007C6215" w:rsidP="0010249B">
      <w:pPr>
        <w:pStyle w:val="Style19"/>
        <w:keepNext/>
        <w:keepLines/>
        <w:shd w:val="clear" w:color="auto" w:fill="auto"/>
        <w:spacing w:before="0" w:line="240" w:lineRule="auto"/>
        <w:ind w:right="-1"/>
        <w:rPr>
          <w:rFonts w:ascii="Verdana" w:hAnsi="Verdana" w:cs="Calibri"/>
          <w:b w:val="0"/>
          <w:bCs/>
          <w:sz w:val="18"/>
          <w:szCs w:val="18"/>
        </w:rPr>
      </w:pPr>
      <w:r w:rsidRPr="00DE6EF1">
        <w:rPr>
          <w:rStyle w:val="CharStyle20"/>
          <w:rFonts w:ascii="Verdana" w:hAnsi="Verdana" w:cs="Calibri"/>
          <w:b/>
          <w:bCs/>
          <w:color w:val="000000"/>
          <w:sz w:val="18"/>
          <w:szCs w:val="18"/>
        </w:rPr>
        <w:t>V</w:t>
      </w:r>
      <w:bookmarkEnd w:id="3"/>
    </w:p>
    <w:p w14:paraId="5B09AD1D" w14:textId="264095B3" w:rsidR="00777410" w:rsidRPr="00DE6EF1" w:rsidRDefault="007C6215" w:rsidP="0010249B">
      <w:pPr>
        <w:pStyle w:val="Style19"/>
        <w:keepNext/>
        <w:keepLines/>
        <w:shd w:val="clear" w:color="auto" w:fill="auto"/>
        <w:spacing w:before="0" w:line="240" w:lineRule="auto"/>
        <w:ind w:right="-1"/>
        <w:rPr>
          <w:rFonts w:ascii="Verdana" w:hAnsi="Verdana" w:cs="Calibri"/>
          <w:b w:val="0"/>
          <w:bCs/>
          <w:sz w:val="18"/>
          <w:szCs w:val="18"/>
        </w:rPr>
      </w:pPr>
      <w:bookmarkStart w:id="4" w:name="bookmark9"/>
      <w:r w:rsidRPr="00DE6EF1">
        <w:rPr>
          <w:rStyle w:val="CharStyle20"/>
          <w:rFonts w:ascii="Verdana" w:hAnsi="Verdana" w:cs="Calibri"/>
          <w:b/>
          <w:bCs/>
          <w:color w:val="000000"/>
          <w:sz w:val="18"/>
          <w:szCs w:val="18"/>
        </w:rPr>
        <w:t>CENA</w:t>
      </w:r>
      <w:bookmarkEnd w:id="4"/>
      <w:r w:rsidRPr="00DE6EF1">
        <w:rPr>
          <w:rStyle w:val="CharStyle20"/>
          <w:rFonts w:ascii="Verdana" w:hAnsi="Verdana" w:cs="Calibri"/>
          <w:b/>
          <w:bCs/>
          <w:color w:val="000000"/>
          <w:sz w:val="18"/>
          <w:szCs w:val="18"/>
        </w:rPr>
        <w:t xml:space="preserve"> ZA </w:t>
      </w:r>
      <w:r w:rsidR="0010249B">
        <w:rPr>
          <w:rStyle w:val="CharStyle20"/>
          <w:rFonts w:ascii="Verdana" w:hAnsi="Verdana" w:cs="Calibri"/>
          <w:b/>
          <w:bCs/>
          <w:color w:val="000000"/>
          <w:sz w:val="18"/>
          <w:szCs w:val="18"/>
        </w:rPr>
        <w:t>POSKYTOVANIE SLUŽIEB</w:t>
      </w:r>
    </w:p>
    <w:p w14:paraId="1EE31E0D" w14:textId="0ACFA147" w:rsidR="0010249B" w:rsidRPr="0010249B" w:rsidRDefault="0010249B" w:rsidP="0010249B">
      <w:pPr>
        <w:pStyle w:val="Style4"/>
        <w:numPr>
          <w:ilvl w:val="0"/>
          <w:numId w:val="5"/>
        </w:numPr>
        <w:shd w:val="clear" w:color="auto" w:fill="auto"/>
        <w:spacing w:after="0" w:line="240" w:lineRule="auto"/>
        <w:ind w:left="567" w:right="-1" w:hanging="567"/>
        <w:jc w:val="both"/>
        <w:rPr>
          <w:rStyle w:val="CharStyle8"/>
          <w:rFonts w:ascii="Verdana" w:hAnsi="Verdana" w:cstheme="minorHAnsi"/>
          <w:b w:val="0"/>
          <w:bCs w:val="0"/>
          <w:sz w:val="18"/>
          <w:szCs w:val="18"/>
          <w:u w:val="single"/>
          <w:lang w:eastAsia="cs-CZ"/>
        </w:rPr>
      </w:pPr>
      <w:r>
        <w:rPr>
          <w:rStyle w:val="CharStyle8"/>
          <w:rFonts w:ascii="Verdana" w:hAnsi="Verdana" w:cstheme="minorHAnsi"/>
          <w:b w:val="0"/>
          <w:bCs w:val="0"/>
          <w:color w:val="000000"/>
          <w:sz w:val="18"/>
          <w:szCs w:val="18"/>
        </w:rPr>
        <w:t xml:space="preserve">Objednávateľ sa zaväzuje za poskytovanie služieb podľa tejto Zmluvy platiť dodávateľovi odmenu vo forme paušálu v sume ............. Eur bez DPH mesačne za </w:t>
      </w:r>
      <w:r w:rsidR="008965C3">
        <w:rPr>
          <w:rStyle w:val="CharStyle8"/>
          <w:rFonts w:ascii="Verdana" w:hAnsi="Verdana" w:cstheme="minorHAnsi"/>
          <w:b w:val="0"/>
          <w:bCs w:val="0"/>
          <w:color w:val="000000"/>
          <w:sz w:val="18"/>
          <w:szCs w:val="18"/>
        </w:rPr>
        <w:t>dvadsať</w:t>
      </w:r>
      <w:r>
        <w:rPr>
          <w:rStyle w:val="CharStyle8"/>
          <w:rFonts w:ascii="Verdana" w:hAnsi="Verdana" w:cstheme="minorHAnsi"/>
          <w:b w:val="0"/>
          <w:bCs w:val="0"/>
          <w:color w:val="000000"/>
          <w:sz w:val="18"/>
          <w:szCs w:val="18"/>
        </w:rPr>
        <w:t xml:space="preserve"> nabíjac</w:t>
      </w:r>
      <w:r w:rsidR="008965C3">
        <w:rPr>
          <w:rStyle w:val="CharStyle8"/>
          <w:rFonts w:ascii="Verdana" w:hAnsi="Verdana" w:cstheme="minorHAnsi"/>
          <w:b w:val="0"/>
          <w:bCs w:val="0"/>
          <w:color w:val="000000"/>
          <w:sz w:val="18"/>
          <w:szCs w:val="18"/>
        </w:rPr>
        <w:t>ích</w:t>
      </w:r>
      <w:r>
        <w:rPr>
          <w:rStyle w:val="CharStyle8"/>
          <w:rFonts w:ascii="Verdana" w:hAnsi="Verdana" w:cstheme="minorHAnsi"/>
          <w:b w:val="0"/>
          <w:bCs w:val="0"/>
          <w:color w:val="000000"/>
          <w:sz w:val="18"/>
          <w:szCs w:val="18"/>
        </w:rPr>
        <w:t xml:space="preserve"> stan</w:t>
      </w:r>
      <w:r w:rsidR="008965C3">
        <w:rPr>
          <w:rStyle w:val="CharStyle8"/>
          <w:rFonts w:ascii="Verdana" w:hAnsi="Verdana" w:cstheme="minorHAnsi"/>
          <w:b w:val="0"/>
          <w:bCs w:val="0"/>
          <w:color w:val="000000"/>
          <w:sz w:val="18"/>
          <w:szCs w:val="18"/>
        </w:rPr>
        <w:t>íc.</w:t>
      </w:r>
      <w:r>
        <w:rPr>
          <w:rStyle w:val="CharStyle8"/>
          <w:rFonts w:ascii="Verdana" w:hAnsi="Verdana" w:cstheme="minorHAnsi"/>
          <w:b w:val="0"/>
          <w:bCs w:val="0"/>
          <w:color w:val="000000"/>
          <w:sz w:val="18"/>
          <w:szCs w:val="18"/>
        </w:rPr>
        <w:t xml:space="preserve"> </w:t>
      </w:r>
    </w:p>
    <w:p w14:paraId="003CBE2F" w14:textId="2EC647A4" w:rsidR="005A1E1A" w:rsidRPr="00DE6EF1" w:rsidRDefault="00777410" w:rsidP="0010249B">
      <w:pPr>
        <w:pStyle w:val="Style4"/>
        <w:numPr>
          <w:ilvl w:val="0"/>
          <w:numId w:val="5"/>
        </w:numPr>
        <w:shd w:val="clear" w:color="auto" w:fill="auto"/>
        <w:spacing w:after="0" w:line="240" w:lineRule="auto"/>
        <w:ind w:left="567" w:right="-1" w:hanging="567"/>
        <w:jc w:val="both"/>
        <w:rPr>
          <w:rFonts w:ascii="Verdana" w:hAnsi="Verdana" w:cstheme="minorHAnsi"/>
          <w:sz w:val="18"/>
          <w:szCs w:val="18"/>
          <w:u w:val="single"/>
          <w:lang w:eastAsia="cs-CZ"/>
        </w:rPr>
      </w:pPr>
      <w:r w:rsidRPr="00DE6EF1">
        <w:rPr>
          <w:rStyle w:val="CharStyle8"/>
          <w:rFonts w:ascii="Verdana" w:hAnsi="Verdana" w:cstheme="minorHAnsi"/>
          <w:b w:val="0"/>
          <w:bCs w:val="0"/>
          <w:color w:val="000000"/>
          <w:sz w:val="18"/>
          <w:szCs w:val="18"/>
        </w:rPr>
        <w:t>Cen</w:t>
      </w:r>
      <w:r w:rsidR="0005791D">
        <w:rPr>
          <w:rStyle w:val="CharStyle8"/>
          <w:rFonts w:ascii="Verdana" w:hAnsi="Verdana" w:cstheme="minorHAnsi"/>
          <w:b w:val="0"/>
          <w:bCs w:val="0"/>
          <w:color w:val="000000"/>
          <w:sz w:val="18"/>
          <w:szCs w:val="18"/>
        </w:rPr>
        <w:t>a</w:t>
      </w:r>
      <w:r w:rsidR="0010249B">
        <w:rPr>
          <w:rStyle w:val="CharStyle8"/>
          <w:rFonts w:ascii="Verdana" w:hAnsi="Verdana" w:cstheme="minorHAnsi"/>
          <w:b w:val="0"/>
          <w:bCs w:val="0"/>
          <w:color w:val="000000"/>
          <w:sz w:val="18"/>
          <w:szCs w:val="18"/>
        </w:rPr>
        <w:t xml:space="preserve"> podľa odsek</w:t>
      </w:r>
      <w:r w:rsidR="0005791D">
        <w:rPr>
          <w:rStyle w:val="CharStyle8"/>
          <w:rFonts w:ascii="Verdana" w:hAnsi="Verdana" w:cstheme="minorHAnsi"/>
          <w:b w:val="0"/>
          <w:bCs w:val="0"/>
          <w:color w:val="000000"/>
          <w:sz w:val="18"/>
          <w:szCs w:val="18"/>
        </w:rPr>
        <w:t>u</w:t>
      </w:r>
      <w:r w:rsidR="0010249B">
        <w:rPr>
          <w:rStyle w:val="CharStyle8"/>
          <w:rFonts w:ascii="Verdana" w:hAnsi="Verdana" w:cstheme="minorHAnsi"/>
          <w:b w:val="0"/>
          <w:bCs w:val="0"/>
          <w:color w:val="000000"/>
          <w:sz w:val="18"/>
          <w:szCs w:val="18"/>
        </w:rPr>
        <w:t xml:space="preserve"> 1. </w:t>
      </w:r>
      <w:r w:rsidR="0005791D">
        <w:rPr>
          <w:rStyle w:val="CharStyle8"/>
          <w:rFonts w:ascii="Verdana" w:hAnsi="Verdana" w:cstheme="minorHAnsi"/>
          <w:b w:val="0"/>
          <w:bCs w:val="0"/>
          <w:color w:val="000000"/>
          <w:sz w:val="18"/>
          <w:szCs w:val="18"/>
        </w:rPr>
        <w:t xml:space="preserve">je </w:t>
      </w:r>
      <w:r w:rsidRPr="00DE6EF1">
        <w:rPr>
          <w:rFonts w:ascii="Verdana" w:hAnsi="Verdana" w:cstheme="minorHAnsi"/>
          <w:sz w:val="18"/>
          <w:szCs w:val="18"/>
          <w:lang w:eastAsia="cs-CZ"/>
        </w:rPr>
        <w:t>dohodnut</w:t>
      </w:r>
      <w:r w:rsidR="0005791D">
        <w:rPr>
          <w:rFonts w:ascii="Verdana" w:hAnsi="Verdana" w:cstheme="minorHAnsi"/>
          <w:sz w:val="18"/>
          <w:szCs w:val="18"/>
          <w:lang w:eastAsia="cs-CZ"/>
        </w:rPr>
        <w:t>á</w:t>
      </w:r>
      <w:r w:rsidRPr="00DE6EF1">
        <w:rPr>
          <w:rFonts w:ascii="Verdana" w:hAnsi="Verdana" w:cstheme="minorHAnsi"/>
          <w:sz w:val="18"/>
          <w:szCs w:val="18"/>
          <w:lang w:eastAsia="cs-CZ"/>
        </w:rPr>
        <w:t xml:space="preserve"> a stanoven</w:t>
      </w:r>
      <w:r w:rsidR="0005791D">
        <w:rPr>
          <w:rFonts w:ascii="Verdana" w:hAnsi="Verdana" w:cstheme="minorHAnsi"/>
          <w:sz w:val="18"/>
          <w:szCs w:val="18"/>
          <w:lang w:eastAsia="cs-CZ"/>
        </w:rPr>
        <w:t>á</w:t>
      </w:r>
      <w:r w:rsidRPr="00DE6EF1">
        <w:rPr>
          <w:rFonts w:ascii="Verdana" w:hAnsi="Verdana" w:cstheme="minorHAnsi"/>
          <w:sz w:val="18"/>
          <w:szCs w:val="18"/>
          <w:lang w:eastAsia="cs-CZ"/>
        </w:rPr>
        <w:t xml:space="preserve"> na základe cenovej ponuky </w:t>
      </w:r>
      <w:r w:rsidR="00237E6E">
        <w:rPr>
          <w:rFonts w:ascii="Verdana" w:hAnsi="Verdana" w:cstheme="minorHAnsi"/>
          <w:sz w:val="18"/>
          <w:szCs w:val="18"/>
          <w:lang w:eastAsia="cs-CZ"/>
        </w:rPr>
        <w:t>dodávateľa</w:t>
      </w:r>
      <w:r w:rsidRPr="00DE6EF1">
        <w:rPr>
          <w:rFonts w:ascii="Verdana" w:hAnsi="Verdana" w:cstheme="minorHAnsi"/>
          <w:sz w:val="18"/>
          <w:szCs w:val="18"/>
          <w:lang w:eastAsia="cs-CZ"/>
        </w:rPr>
        <w:t xml:space="preserve"> ako </w:t>
      </w:r>
      <w:r w:rsidRPr="00DE6EF1">
        <w:rPr>
          <w:rFonts w:ascii="Verdana" w:hAnsi="Verdana" w:cstheme="minorHAnsi"/>
          <w:sz w:val="18"/>
          <w:szCs w:val="18"/>
        </w:rPr>
        <w:t>uchádzača vo verejnom obstarávaní a </w:t>
      </w:r>
      <w:r w:rsidR="0005791D">
        <w:rPr>
          <w:rFonts w:ascii="Verdana" w:hAnsi="Verdana" w:cstheme="minorHAnsi"/>
          <w:sz w:val="18"/>
          <w:szCs w:val="18"/>
        </w:rPr>
        <w:t>je</w:t>
      </w:r>
      <w:r w:rsidRPr="00DE6EF1">
        <w:rPr>
          <w:rFonts w:ascii="Verdana" w:hAnsi="Verdana" w:cstheme="minorHAnsi"/>
          <w:sz w:val="18"/>
          <w:szCs w:val="18"/>
        </w:rPr>
        <w:t xml:space="preserve"> uveden</w:t>
      </w:r>
      <w:r w:rsidR="0005791D">
        <w:rPr>
          <w:rFonts w:ascii="Verdana" w:hAnsi="Verdana" w:cstheme="minorHAnsi"/>
          <w:sz w:val="18"/>
          <w:szCs w:val="18"/>
        </w:rPr>
        <w:t>á</w:t>
      </w:r>
      <w:r w:rsidRPr="00DE6EF1">
        <w:rPr>
          <w:rFonts w:ascii="Verdana" w:hAnsi="Verdana" w:cstheme="minorHAnsi"/>
          <w:sz w:val="18"/>
          <w:szCs w:val="18"/>
        </w:rPr>
        <w:t xml:space="preserve"> v Prílohe č. 1 k</w:t>
      </w:r>
      <w:r w:rsidR="0010249B">
        <w:rPr>
          <w:rFonts w:ascii="Verdana" w:hAnsi="Verdana" w:cstheme="minorHAnsi"/>
          <w:sz w:val="18"/>
          <w:szCs w:val="18"/>
        </w:rPr>
        <w:t> </w:t>
      </w:r>
      <w:r w:rsidRPr="00DE6EF1">
        <w:rPr>
          <w:rFonts w:ascii="Verdana" w:hAnsi="Verdana" w:cstheme="minorHAnsi"/>
          <w:sz w:val="18"/>
          <w:szCs w:val="18"/>
        </w:rPr>
        <w:t>tejto </w:t>
      </w:r>
      <w:r w:rsidR="00F75BE8" w:rsidRPr="00DE6EF1">
        <w:rPr>
          <w:rFonts w:ascii="Verdana" w:hAnsi="Verdana" w:cstheme="minorHAnsi"/>
          <w:sz w:val="18"/>
          <w:szCs w:val="18"/>
        </w:rPr>
        <w:t>zmluve</w:t>
      </w:r>
      <w:r w:rsidRPr="00DE6EF1">
        <w:rPr>
          <w:rFonts w:ascii="Verdana" w:hAnsi="Verdana" w:cstheme="minorHAnsi"/>
          <w:sz w:val="18"/>
          <w:szCs w:val="18"/>
        </w:rPr>
        <w:t xml:space="preserve"> – Návrh na plnenie kritéri</w:t>
      </w:r>
      <w:r w:rsidR="0010249B">
        <w:rPr>
          <w:rFonts w:ascii="Verdana" w:hAnsi="Verdana" w:cstheme="minorHAnsi"/>
          <w:sz w:val="18"/>
          <w:szCs w:val="18"/>
        </w:rPr>
        <w:t>í</w:t>
      </w:r>
      <w:r w:rsidRPr="00DE6EF1">
        <w:rPr>
          <w:rFonts w:ascii="Verdana" w:hAnsi="Verdana" w:cstheme="minorHAnsi"/>
          <w:sz w:val="18"/>
          <w:szCs w:val="18"/>
        </w:rPr>
        <w:t xml:space="preserve">. </w:t>
      </w:r>
      <w:r w:rsidR="0010249B">
        <w:rPr>
          <w:rFonts w:ascii="Verdana" w:hAnsi="Verdana" w:cstheme="minorHAnsi"/>
          <w:sz w:val="18"/>
          <w:szCs w:val="18"/>
        </w:rPr>
        <w:t>Cen</w:t>
      </w:r>
      <w:r w:rsidR="0005791D">
        <w:rPr>
          <w:rFonts w:ascii="Verdana" w:hAnsi="Verdana" w:cstheme="minorHAnsi"/>
          <w:sz w:val="18"/>
          <w:szCs w:val="18"/>
        </w:rPr>
        <w:t>a</w:t>
      </w:r>
      <w:r w:rsidR="0010249B">
        <w:rPr>
          <w:rFonts w:ascii="Verdana" w:hAnsi="Verdana" w:cstheme="minorHAnsi"/>
          <w:sz w:val="18"/>
          <w:szCs w:val="18"/>
        </w:rPr>
        <w:t xml:space="preserve"> bez DPH </w:t>
      </w:r>
      <w:r w:rsidR="0005791D">
        <w:rPr>
          <w:rFonts w:ascii="Verdana" w:hAnsi="Verdana" w:cstheme="minorHAnsi"/>
          <w:sz w:val="18"/>
          <w:szCs w:val="18"/>
        </w:rPr>
        <w:t>je</w:t>
      </w:r>
      <w:r w:rsidR="0010249B">
        <w:rPr>
          <w:rFonts w:ascii="Verdana" w:hAnsi="Verdana" w:cstheme="minorHAnsi"/>
          <w:sz w:val="18"/>
          <w:szCs w:val="18"/>
        </w:rPr>
        <w:t xml:space="preserve"> počas celej doby trvania Zmluvy pevné a nemenné. K cen</w:t>
      </w:r>
      <w:r w:rsidR="0005791D">
        <w:rPr>
          <w:rFonts w:ascii="Verdana" w:hAnsi="Verdana" w:cstheme="minorHAnsi"/>
          <w:sz w:val="18"/>
          <w:szCs w:val="18"/>
        </w:rPr>
        <w:t>e</w:t>
      </w:r>
      <w:r w:rsidR="0010249B">
        <w:rPr>
          <w:rFonts w:ascii="Verdana" w:hAnsi="Verdana" w:cstheme="minorHAnsi"/>
          <w:sz w:val="18"/>
          <w:szCs w:val="18"/>
        </w:rPr>
        <w:t xml:space="preserve"> podľa tejto Zmluvy bude účtovaná daň z pridanej hodnoty (DPH) vo výške určenej všeobecne záväznými právnymi predpismi platnými a účinnými v čase vzniku daňovej povinnosti, resp. v čase poskytnutia služby. Odmena</w:t>
      </w:r>
      <w:r w:rsidRPr="00DE6EF1">
        <w:rPr>
          <w:rFonts w:ascii="Verdana" w:hAnsi="Verdana" w:cstheme="minorHAnsi"/>
          <w:sz w:val="18"/>
          <w:szCs w:val="18"/>
        </w:rPr>
        <w:t xml:space="preserve"> sa považuje za cenu maximálnu a platnú počas celej doby trvania Zmluvy. </w:t>
      </w:r>
    </w:p>
    <w:p w14:paraId="4619D480" w14:textId="05D425EE" w:rsidR="008B03E2" w:rsidRPr="0010249B" w:rsidRDefault="008B03E2" w:rsidP="0010249B">
      <w:pPr>
        <w:pStyle w:val="Style4"/>
        <w:numPr>
          <w:ilvl w:val="0"/>
          <w:numId w:val="5"/>
        </w:numPr>
        <w:shd w:val="clear" w:color="auto" w:fill="auto"/>
        <w:spacing w:after="0" w:line="240" w:lineRule="auto"/>
        <w:ind w:left="567" w:right="-1" w:hanging="567"/>
        <w:jc w:val="both"/>
        <w:rPr>
          <w:rStyle w:val="CharStyle15"/>
          <w:rFonts w:ascii="Verdana" w:hAnsi="Verdana" w:cs="Calibri"/>
          <w:b w:val="0"/>
          <w:bCs w:val="0"/>
          <w:sz w:val="18"/>
          <w:szCs w:val="18"/>
        </w:rPr>
      </w:pPr>
      <w:r w:rsidRPr="0010249B">
        <w:rPr>
          <w:rStyle w:val="CharStyle15"/>
          <w:rFonts w:ascii="Verdana" w:hAnsi="Verdana" w:cs="Calibri"/>
          <w:b w:val="0"/>
          <w:bCs w:val="0"/>
          <w:sz w:val="18"/>
          <w:szCs w:val="18"/>
        </w:rPr>
        <w:t xml:space="preserve">Podkladom pre úhradu ceny je faktúra vystavená dodávateľom najneskôr do 15-teho dňa nasledujúceho kalendárneho mesiaca.   </w:t>
      </w:r>
    </w:p>
    <w:p w14:paraId="39128127" w14:textId="48EEB76F" w:rsidR="0010249B" w:rsidRPr="0010249B" w:rsidRDefault="00777410" w:rsidP="0010249B">
      <w:pPr>
        <w:pStyle w:val="Style4"/>
        <w:numPr>
          <w:ilvl w:val="0"/>
          <w:numId w:val="5"/>
        </w:numPr>
        <w:shd w:val="clear" w:color="auto" w:fill="auto"/>
        <w:spacing w:after="0" w:line="240" w:lineRule="auto"/>
        <w:ind w:left="567" w:right="-1" w:hanging="567"/>
        <w:jc w:val="both"/>
        <w:rPr>
          <w:rStyle w:val="CharStyle15"/>
          <w:rFonts w:ascii="Verdana" w:hAnsi="Verdana" w:cs="Calibri"/>
          <w:b w:val="0"/>
          <w:bCs w:val="0"/>
          <w:sz w:val="18"/>
          <w:szCs w:val="18"/>
        </w:rPr>
      </w:pPr>
      <w:r w:rsidRPr="008B03E2">
        <w:rPr>
          <w:rStyle w:val="CharStyle15"/>
          <w:rFonts w:ascii="Verdana" w:hAnsi="Verdana" w:cs="Calibri"/>
          <w:b w:val="0"/>
          <w:bCs w:val="0"/>
          <w:color w:val="000000"/>
          <w:sz w:val="18"/>
          <w:szCs w:val="18"/>
        </w:rPr>
        <w:t>Cen</w:t>
      </w:r>
      <w:r w:rsidR="00402C1B" w:rsidRPr="008B03E2">
        <w:rPr>
          <w:rStyle w:val="CharStyle15"/>
          <w:rFonts w:ascii="Verdana" w:hAnsi="Verdana" w:cs="Calibri"/>
          <w:b w:val="0"/>
          <w:bCs w:val="0"/>
          <w:color w:val="000000"/>
          <w:sz w:val="18"/>
          <w:szCs w:val="18"/>
        </w:rPr>
        <w:t>a</w:t>
      </w:r>
      <w:r w:rsidRPr="008B03E2">
        <w:rPr>
          <w:rStyle w:val="CharStyle15"/>
          <w:rFonts w:ascii="Verdana" w:hAnsi="Verdana" w:cs="Calibri"/>
          <w:b w:val="0"/>
          <w:bCs w:val="0"/>
          <w:color w:val="000000"/>
          <w:sz w:val="18"/>
          <w:szCs w:val="18"/>
        </w:rPr>
        <w:t xml:space="preserve"> </w:t>
      </w:r>
      <w:r w:rsidR="008B03E2" w:rsidRPr="008B03E2">
        <w:rPr>
          <w:rStyle w:val="CharStyle15"/>
          <w:rFonts w:ascii="Verdana" w:hAnsi="Verdana" w:cs="Calibri"/>
          <w:b w:val="0"/>
          <w:bCs w:val="0"/>
          <w:color w:val="000000"/>
          <w:sz w:val="18"/>
          <w:szCs w:val="18"/>
        </w:rPr>
        <w:t xml:space="preserve">za poskytovanie služieb </w:t>
      </w:r>
      <w:r w:rsidRPr="008B03E2">
        <w:rPr>
          <w:rStyle w:val="CharStyle15"/>
          <w:rFonts w:ascii="Verdana" w:hAnsi="Verdana" w:cs="Calibri"/>
          <w:b w:val="0"/>
          <w:bCs w:val="0"/>
          <w:color w:val="000000"/>
          <w:sz w:val="18"/>
          <w:szCs w:val="18"/>
        </w:rPr>
        <w:t>uveden</w:t>
      </w:r>
      <w:r w:rsidR="00402C1B" w:rsidRPr="008B03E2">
        <w:rPr>
          <w:rStyle w:val="CharStyle15"/>
          <w:rFonts w:ascii="Verdana" w:hAnsi="Verdana" w:cs="Calibri"/>
          <w:b w:val="0"/>
          <w:bCs w:val="0"/>
          <w:color w:val="000000"/>
          <w:sz w:val="18"/>
          <w:szCs w:val="18"/>
        </w:rPr>
        <w:t>á</w:t>
      </w:r>
      <w:r w:rsidRPr="008B03E2">
        <w:rPr>
          <w:rStyle w:val="CharStyle15"/>
          <w:rFonts w:ascii="Verdana" w:hAnsi="Verdana" w:cs="Calibri"/>
          <w:b w:val="0"/>
          <w:bCs w:val="0"/>
          <w:color w:val="000000"/>
          <w:sz w:val="18"/>
          <w:szCs w:val="18"/>
        </w:rPr>
        <w:t xml:space="preserve"> v Prílohe č. 1 tejto zmluvy </w:t>
      </w:r>
      <w:r w:rsidR="007633B5" w:rsidRPr="008B03E2">
        <w:rPr>
          <w:rStyle w:val="CharStyle15"/>
          <w:rFonts w:ascii="Verdana" w:hAnsi="Verdana" w:cs="Calibri"/>
          <w:b w:val="0"/>
          <w:bCs w:val="0"/>
          <w:color w:val="000000"/>
          <w:sz w:val="18"/>
          <w:szCs w:val="18"/>
        </w:rPr>
        <w:t>je</w:t>
      </w:r>
      <w:r w:rsidRPr="008B03E2">
        <w:rPr>
          <w:rStyle w:val="CharStyle15"/>
          <w:rFonts w:ascii="Verdana" w:hAnsi="Verdana" w:cs="Calibri"/>
          <w:b w:val="0"/>
          <w:bCs w:val="0"/>
          <w:color w:val="000000"/>
          <w:sz w:val="18"/>
          <w:szCs w:val="18"/>
        </w:rPr>
        <w:t xml:space="preserve"> maximáln</w:t>
      </w:r>
      <w:r w:rsidR="00402C1B" w:rsidRPr="008B03E2">
        <w:rPr>
          <w:rStyle w:val="CharStyle15"/>
          <w:rFonts w:ascii="Verdana" w:hAnsi="Verdana" w:cs="Calibri"/>
          <w:b w:val="0"/>
          <w:bCs w:val="0"/>
          <w:color w:val="000000"/>
          <w:sz w:val="18"/>
          <w:szCs w:val="18"/>
        </w:rPr>
        <w:t>a</w:t>
      </w:r>
      <w:r w:rsidR="00C97538" w:rsidRPr="008B03E2">
        <w:rPr>
          <w:rStyle w:val="CharStyle15"/>
          <w:rFonts w:ascii="Verdana" w:hAnsi="Verdana" w:cs="Calibri"/>
          <w:b w:val="0"/>
          <w:bCs w:val="0"/>
          <w:color w:val="000000"/>
          <w:sz w:val="18"/>
          <w:szCs w:val="18"/>
        </w:rPr>
        <w:t>,</w:t>
      </w:r>
      <w:r w:rsidRPr="008B03E2">
        <w:rPr>
          <w:rStyle w:val="CharStyle15"/>
          <w:rFonts w:ascii="Verdana" w:hAnsi="Verdana" w:cs="Calibri"/>
          <w:b w:val="0"/>
          <w:bCs w:val="0"/>
          <w:color w:val="000000"/>
          <w:sz w:val="18"/>
          <w:szCs w:val="18"/>
        </w:rPr>
        <w:t xml:space="preserve"> záväzn</w:t>
      </w:r>
      <w:r w:rsidR="00402C1B" w:rsidRPr="008B03E2">
        <w:rPr>
          <w:rStyle w:val="CharStyle15"/>
          <w:rFonts w:ascii="Verdana" w:hAnsi="Verdana" w:cs="Calibri"/>
          <w:b w:val="0"/>
          <w:bCs w:val="0"/>
          <w:color w:val="000000"/>
          <w:sz w:val="18"/>
          <w:szCs w:val="18"/>
        </w:rPr>
        <w:t>á</w:t>
      </w:r>
      <w:r w:rsidRPr="008B03E2">
        <w:rPr>
          <w:rStyle w:val="CharStyle15"/>
          <w:rFonts w:ascii="Verdana" w:hAnsi="Verdana" w:cs="Calibri"/>
          <w:b w:val="0"/>
          <w:bCs w:val="0"/>
          <w:color w:val="000000"/>
          <w:sz w:val="18"/>
          <w:szCs w:val="18"/>
        </w:rPr>
        <w:t xml:space="preserve"> a pokrýva všetky zmluvné záväzky a všetky náklady potrebné na riadne </w:t>
      </w:r>
      <w:r w:rsidR="008B03E2" w:rsidRPr="008B03E2">
        <w:rPr>
          <w:rStyle w:val="CharStyle15"/>
          <w:rFonts w:ascii="Verdana" w:hAnsi="Verdana" w:cs="Calibri"/>
          <w:b w:val="0"/>
          <w:bCs w:val="0"/>
          <w:color w:val="000000"/>
          <w:sz w:val="18"/>
          <w:szCs w:val="18"/>
        </w:rPr>
        <w:t>poskytovanie služieb</w:t>
      </w:r>
      <w:r w:rsidRPr="008B03E2">
        <w:rPr>
          <w:rStyle w:val="CharStyle15"/>
          <w:rFonts w:ascii="Verdana" w:hAnsi="Verdana" w:cs="Calibri"/>
          <w:b w:val="0"/>
          <w:bCs w:val="0"/>
          <w:color w:val="000000"/>
          <w:sz w:val="18"/>
          <w:szCs w:val="18"/>
        </w:rPr>
        <w:t xml:space="preserve"> podľa tejto </w:t>
      </w:r>
      <w:r w:rsidR="00702546" w:rsidRPr="008B03E2">
        <w:rPr>
          <w:rStyle w:val="CharStyle15"/>
          <w:rFonts w:ascii="Verdana" w:hAnsi="Verdana" w:cs="Calibri"/>
          <w:b w:val="0"/>
          <w:bCs w:val="0"/>
          <w:color w:val="000000"/>
          <w:sz w:val="18"/>
          <w:szCs w:val="18"/>
        </w:rPr>
        <w:t>Z</w:t>
      </w:r>
      <w:r w:rsidRPr="008B03E2">
        <w:rPr>
          <w:rStyle w:val="CharStyle15"/>
          <w:rFonts w:ascii="Verdana" w:hAnsi="Verdana" w:cs="Calibri"/>
          <w:b w:val="0"/>
          <w:bCs w:val="0"/>
          <w:color w:val="000000"/>
          <w:sz w:val="18"/>
          <w:szCs w:val="18"/>
        </w:rPr>
        <w:t>mluvy a</w:t>
      </w:r>
      <w:r w:rsidR="003D6E90" w:rsidRPr="008B03E2">
        <w:rPr>
          <w:rStyle w:val="CharStyle15"/>
          <w:rFonts w:ascii="Verdana" w:hAnsi="Verdana" w:cs="Calibri"/>
          <w:b w:val="0"/>
          <w:bCs w:val="0"/>
          <w:color w:val="000000"/>
          <w:sz w:val="18"/>
          <w:szCs w:val="18"/>
        </w:rPr>
        <w:t> </w:t>
      </w:r>
      <w:r w:rsidRPr="008B03E2">
        <w:rPr>
          <w:rStyle w:val="CharStyle15"/>
          <w:rFonts w:ascii="Verdana" w:hAnsi="Verdana" w:cs="Calibri"/>
          <w:b w:val="0"/>
          <w:bCs w:val="0"/>
          <w:color w:val="000000"/>
          <w:sz w:val="18"/>
          <w:szCs w:val="18"/>
        </w:rPr>
        <w:t>súťažných</w:t>
      </w:r>
      <w:r w:rsidR="003D6E90" w:rsidRPr="008B03E2">
        <w:rPr>
          <w:rStyle w:val="CharStyle15"/>
          <w:rFonts w:ascii="Verdana" w:hAnsi="Verdana" w:cs="Calibri"/>
          <w:b w:val="0"/>
          <w:bCs w:val="0"/>
          <w:color w:val="000000"/>
          <w:sz w:val="18"/>
          <w:szCs w:val="18"/>
        </w:rPr>
        <w:t xml:space="preserve"> </w:t>
      </w:r>
      <w:r w:rsidRPr="008B03E2">
        <w:rPr>
          <w:rStyle w:val="CharStyle15"/>
          <w:rFonts w:ascii="Verdana" w:hAnsi="Verdana" w:cs="Calibri"/>
          <w:b w:val="0"/>
          <w:bCs w:val="0"/>
          <w:color w:val="000000"/>
          <w:sz w:val="18"/>
          <w:szCs w:val="18"/>
        </w:rPr>
        <w:t>podkladov</w:t>
      </w:r>
      <w:r w:rsidR="0010249B">
        <w:rPr>
          <w:rStyle w:val="CharStyle15"/>
          <w:rFonts w:ascii="Verdana" w:hAnsi="Verdana" w:cs="Calibri"/>
          <w:b w:val="0"/>
          <w:bCs w:val="0"/>
          <w:color w:val="000000"/>
          <w:sz w:val="18"/>
          <w:szCs w:val="18"/>
        </w:rPr>
        <w:sym w:font="Symbol" w:char="F03B"/>
      </w:r>
      <w:r w:rsidR="0010249B">
        <w:rPr>
          <w:rStyle w:val="CharStyle15"/>
          <w:rFonts w:ascii="Verdana" w:hAnsi="Verdana" w:cs="Calibri"/>
          <w:b w:val="0"/>
          <w:bCs w:val="0"/>
          <w:color w:val="000000"/>
          <w:sz w:val="18"/>
          <w:szCs w:val="18"/>
        </w:rPr>
        <w:t xml:space="preserve"> tým nie je dotknutý článok VII ods. 2 tejto Zmluvy.</w:t>
      </w:r>
    </w:p>
    <w:p w14:paraId="2D3AE55E" w14:textId="77777777" w:rsidR="0010249B" w:rsidRDefault="0010249B" w:rsidP="0010249B">
      <w:pPr>
        <w:pStyle w:val="Style19"/>
        <w:keepNext/>
        <w:keepLines/>
        <w:shd w:val="clear" w:color="auto" w:fill="auto"/>
        <w:spacing w:before="0" w:line="240" w:lineRule="auto"/>
        <w:ind w:right="-1"/>
        <w:rPr>
          <w:rStyle w:val="CharStyle20"/>
          <w:rFonts w:ascii="Verdana" w:hAnsi="Verdana" w:cs="Calibri"/>
          <w:b/>
          <w:bCs/>
          <w:color w:val="000000"/>
          <w:sz w:val="18"/>
          <w:szCs w:val="18"/>
        </w:rPr>
      </w:pPr>
      <w:bookmarkStart w:id="5" w:name="bookmark12"/>
    </w:p>
    <w:p w14:paraId="60968FA7" w14:textId="25E3BF9E" w:rsidR="00777410" w:rsidRPr="00DE6EF1" w:rsidRDefault="00C97538" w:rsidP="0010249B">
      <w:pPr>
        <w:pStyle w:val="Style19"/>
        <w:keepNext/>
        <w:keepLines/>
        <w:shd w:val="clear" w:color="auto" w:fill="auto"/>
        <w:spacing w:before="0" w:line="240" w:lineRule="auto"/>
        <w:ind w:right="-1"/>
        <w:rPr>
          <w:rFonts w:ascii="Verdana" w:hAnsi="Verdana" w:cs="Calibri"/>
          <w:b w:val="0"/>
          <w:bCs/>
          <w:sz w:val="18"/>
          <w:szCs w:val="18"/>
        </w:rPr>
      </w:pPr>
      <w:r w:rsidRPr="00DE6EF1">
        <w:rPr>
          <w:rStyle w:val="CharStyle20"/>
          <w:rFonts w:ascii="Verdana" w:hAnsi="Verdana" w:cs="Calibri"/>
          <w:b/>
          <w:bCs/>
          <w:color w:val="000000"/>
          <w:sz w:val="18"/>
          <w:szCs w:val="18"/>
        </w:rPr>
        <w:t>V</w:t>
      </w:r>
      <w:bookmarkEnd w:id="5"/>
      <w:r w:rsidR="0017227A">
        <w:rPr>
          <w:rStyle w:val="CharStyle20"/>
          <w:rFonts w:ascii="Verdana" w:hAnsi="Verdana" w:cs="Calibri"/>
          <w:b/>
          <w:bCs/>
          <w:color w:val="000000"/>
          <w:sz w:val="18"/>
          <w:szCs w:val="18"/>
        </w:rPr>
        <w:t>I</w:t>
      </w:r>
    </w:p>
    <w:p w14:paraId="0B11F0BC" w14:textId="1F3E5B6F" w:rsidR="00777410" w:rsidRPr="00DE6EF1" w:rsidRDefault="00C97538" w:rsidP="0010249B">
      <w:pPr>
        <w:pStyle w:val="Style19"/>
        <w:keepNext/>
        <w:keepLines/>
        <w:shd w:val="clear" w:color="auto" w:fill="auto"/>
        <w:spacing w:before="0" w:line="240" w:lineRule="auto"/>
        <w:ind w:right="-1"/>
        <w:rPr>
          <w:rStyle w:val="CharStyle20"/>
          <w:rFonts w:ascii="Verdana" w:hAnsi="Verdana" w:cs="Calibri"/>
          <w:b/>
          <w:bCs/>
          <w:color w:val="000000"/>
          <w:sz w:val="18"/>
          <w:szCs w:val="18"/>
        </w:rPr>
      </w:pPr>
      <w:bookmarkStart w:id="6" w:name="bookmark13"/>
      <w:r w:rsidRPr="00DE6EF1">
        <w:rPr>
          <w:rStyle w:val="CharStyle20"/>
          <w:rFonts w:ascii="Verdana" w:hAnsi="Verdana" w:cs="Calibri"/>
          <w:b/>
          <w:bCs/>
          <w:color w:val="000000"/>
          <w:sz w:val="18"/>
          <w:szCs w:val="18"/>
        </w:rPr>
        <w:t>PLATOBNÉ PODMIENKY A FAKTURÁCIA</w:t>
      </w:r>
      <w:bookmarkEnd w:id="6"/>
    </w:p>
    <w:p w14:paraId="4A4D0176" w14:textId="1385B9F4" w:rsidR="00777410" w:rsidRPr="00DE6EF1" w:rsidRDefault="008B03E2" w:rsidP="0010249B">
      <w:pPr>
        <w:pStyle w:val="Style4"/>
        <w:numPr>
          <w:ilvl w:val="0"/>
          <w:numId w:val="7"/>
        </w:numPr>
        <w:shd w:val="clear" w:color="auto" w:fill="auto"/>
        <w:spacing w:after="0" w:line="240" w:lineRule="auto"/>
        <w:ind w:left="567" w:right="-1" w:hanging="567"/>
        <w:jc w:val="both"/>
        <w:rPr>
          <w:rFonts w:ascii="Verdana" w:hAnsi="Verdana" w:cs="Calibri"/>
          <w:sz w:val="18"/>
          <w:szCs w:val="18"/>
        </w:rPr>
      </w:pPr>
      <w:r>
        <w:rPr>
          <w:rStyle w:val="CharStyle15"/>
          <w:rFonts w:ascii="Verdana" w:hAnsi="Verdana" w:cs="Calibri"/>
          <w:b w:val="0"/>
          <w:bCs w:val="0"/>
          <w:color w:val="000000"/>
          <w:sz w:val="18"/>
          <w:szCs w:val="18"/>
        </w:rPr>
        <w:t xml:space="preserve">Dodávateľ je oprávnený fakturovať cenu za poskytované služby </w:t>
      </w:r>
      <w:r w:rsidR="00A354F8">
        <w:rPr>
          <w:rStyle w:val="CharStyle15"/>
          <w:rFonts w:ascii="Verdana" w:hAnsi="Verdana" w:cs="Calibri"/>
          <w:b w:val="0"/>
          <w:bCs w:val="0"/>
          <w:color w:val="000000"/>
          <w:sz w:val="18"/>
          <w:szCs w:val="18"/>
        </w:rPr>
        <w:t xml:space="preserve">podľa tejto Zmluvy mesačne za každý kalendárny mesiac v posledný deň mesiaca, za ktorý boli poskytované služby poskytnuté. Ak sa poskytovanie služieb v prvom alebo poslednom kalendárnom mesiaci trvania tejto Zmluvy nezačne prvým dňom kalendárneho mesiaca alebo sa neskončí jeho posledným dňom, dodávateľovi patrí za taký kalendárny mesiac iba pomerná (alikvotná) časť dohodnutej odmeny, určená podľa počtu kalendárnych dní, počas ktorých boli služby v príslušnom mesiaci skutočne poskytované. </w:t>
      </w:r>
    </w:p>
    <w:p w14:paraId="6D2C1C37" w14:textId="25170D4D" w:rsidR="00777410" w:rsidRPr="00DE6EF1" w:rsidRDefault="00777410" w:rsidP="0010249B">
      <w:pPr>
        <w:pStyle w:val="Style4"/>
        <w:numPr>
          <w:ilvl w:val="0"/>
          <w:numId w:val="7"/>
        </w:numPr>
        <w:shd w:val="clear" w:color="auto" w:fill="auto"/>
        <w:spacing w:after="0" w:line="240" w:lineRule="auto"/>
        <w:ind w:left="567" w:right="-1" w:hanging="567"/>
        <w:jc w:val="both"/>
        <w:rPr>
          <w:rFonts w:ascii="Verdana" w:hAnsi="Verdana" w:cs="Calibri"/>
          <w:sz w:val="18"/>
          <w:szCs w:val="18"/>
        </w:rPr>
      </w:pPr>
      <w:r w:rsidRPr="00DE6EF1">
        <w:rPr>
          <w:rFonts w:ascii="Verdana" w:hAnsi="Verdana" w:cs="Calibri"/>
          <w:sz w:val="18"/>
          <w:szCs w:val="18"/>
          <w:lang w:eastAsia="cs-CZ"/>
        </w:rPr>
        <w:t xml:space="preserve">Splatnosť faktúry je </w:t>
      </w:r>
      <w:r w:rsidR="00FD209E">
        <w:rPr>
          <w:rFonts w:ascii="Verdana" w:hAnsi="Verdana" w:cs="Calibri"/>
          <w:sz w:val="18"/>
          <w:szCs w:val="18"/>
          <w:lang w:eastAsia="cs-CZ"/>
        </w:rPr>
        <w:t>6</w:t>
      </w:r>
      <w:r w:rsidRPr="00DE6EF1">
        <w:rPr>
          <w:rFonts w:ascii="Verdana" w:hAnsi="Verdana" w:cs="Calibri"/>
          <w:sz w:val="18"/>
          <w:szCs w:val="18"/>
          <w:lang w:eastAsia="cs-CZ"/>
        </w:rPr>
        <w:t>0 dní od</w:t>
      </w:r>
      <w:r w:rsidR="00C97538" w:rsidRPr="00DE6EF1">
        <w:rPr>
          <w:rFonts w:ascii="Verdana" w:hAnsi="Verdana" w:cs="Calibri"/>
          <w:sz w:val="18"/>
          <w:szCs w:val="18"/>
          <w:lang w:eastAsia="cs-CZ"/>
        </w:rPr>
        <w:t>o</w:t>
      </w:r>
      <w:r w:rsidRPr="00DE6EF1">
        <w:rPr>
          <w:rFonts w:ascii="Verdana" w:hAnsi="Verdana" w:cs="Calibri"/>
          <w:sz w:val="18"/>
          <w:szCs w:val="18"/>
          <w:lang w:eastAsia="cs-CZ"/>
        </w:rPr>
        <w:t xml:space="preserve"> dňa doručenia faktúry do podateľne objednávateľa.</w:t>
      </w:r>
    </w:p>
    <w:p w14:paraId="504363BD" w14:textId="77777777" w:rsidR="00777410" w:rsidRPr="00DE6EF1" w:rsidRDefault="00777410" w:rsidP="0010249B">
      <w:pPr>
        <w:pStyle w:val="Style4"/>
        <w:numPr>
          <w:ilvl w:val="0"/>
          <w:numId w:val="7"/>
        </w:numPr>
        <w:shd w:val="clear" w:color="auto" w:fill="auto"/>
        <w:spacing w:after="0" w:line="240" w:lineRule="auto"/>
        <w:ind w:left="567" w:right="-1" w:hanging="567"/>
        <w:jc w:val="both"/>
        <w:rPr>
          <w:rFonts w:ascii="Verdana" w:hAnsi="Verdana" w:cs="Calibri"/>
          <w:sz w:val="18"/>
          <w:szCs w:val="18"/>
        </w:rPr>
      </w:pPr>
      <w:r w:rsidRPr="00DE6EF1">
        <w:rPr>
          <w:rFonts w:ascii="Verdana" w:hAnsi="Verdana" w:cs="Calibri"/>
          <w:sz w:val="18"/>
          <w:szCs w:val="18"/>
          <w:lang w:eastAsia="cs-CZ"/>
        </w:rPr>
        <w:t>Zmluvné strany vzájomne dohodli nasledovné podmienky fakturácie:</w:t>
      </w:r>
    </w:p>
    <w:p w14:paraId="1DD37EF9" w14:textId="2444BDB4" w:rsidR="00777410" w:rsidRDefault="00777410" w:rsidP="0010249B">
      <w:pPr>
        <w:pStyle w:val="Style4"/>
        <w:numPr>
          <w:ilvl w:val="0"/>
          <w:numId w:val="11"/>
        </w:numPr>
        <w:shd w:val="clear" w:color="auto" w:fill="auto"/>
        <w:spacing w:after="0" w:line="240" w:lineRule="auto"/>
        <w:ind w:left="851" w:right="-1" w:hanging="284"/>
        <w:jc w:val="both"/>
        <w:rPr>
          <w:rFonts w:ascii="Verdana" w:hAnsi="Verdana" w:cs="Calibri"/>
          <w:sz w:val="18"/>
          <w:szCs w:val="18"/>
        </w:rPr>
      </w:pPr>
      <w:r w:rsidRPr="00DE6EF1">
        <w:rPr>
          <w:rFonts w:ascii="Verdana" w:hAnsi="Verdana" w:cs="Calibri"/>
          <w:sz w:val="18"/>
          <w:szCs w:val="18"/>
        </w:rPr>
        <w:t xml:space="preserve">faktúra musí </w:t>
      </w:r>
      <w:r w:rsidR="00FD209E">
        <w:rPr>
          <w:rFonts w:ascii="Verdana" w:hAnsi="Verdana" w:cs="Calibri"/>
          <w:sz w:val="18"/>
          <w:szCs w:val="18"/>
        </w:rPr>
        <w:t>obsahovať</w:t>
      </w:r>
      <w:r w:rsidRPr="00DE6EF1">
        <w:rPr>
          <w:rFonts w:ascii="Verdana" w:hAnsi="Verdana" w:cs="Calibri"/>
          <w:sz w:val="18"/>
          <w:szCs w:val="18"/>
        </w:rPr>
        <w:t xml:space="preserve"> všetky náležitosti </w:t>
      </w:r>
      <w:r w:rsidR="00FD209E">
        <w:rPr>
          <w:rFonts w:ascii="Verdana" w:hAnsi="Verdana" w:cs="Calibri"/>
          <w:sz w:val="18"/>
          <w:szCs w:val="18"/>
        </w:rPr>
        <w:t xml:space="preserve">v zmysle platnej legislatívy, najmä zákona o účtovníctve a zákona o DPH a musí </w:t>
      </w:r>
      <w:r w:rsidRPr="00DE6EF1">
        <w:rPr>
          <w:rFonts w:ascii="Verdana" w:hAnsi="Verdana" w:cs="Calibri"/>
          <w:sz w:val="18"/>
          <w:szCs w:val="18"/>
        </w:rPr>
        <w:t>byť vystavená tak, aby bolo možné spoľahlivo vykonať jej vecnú a finančnú kontrolu.</w:t>
      </w:r>
      <w:r w:rsidR="00FD209E">
        <w:rPr>
          <w:rFonts w:ascii="Verdana" w:hAnsi="Verdana" w:cs="Calibri"/>
          <w:sz w:val="18"/>
          <w:szCs w:val="18"/>
        </w:rPr>
        <w:t xml:space="preserve"> Faktúra musí obsahovať aj nasledovné údaje: </w:t>
      </w:r>
    </w:p>
    <w:p w14:paraId="45E910B2" w14:textId="3B59B2FD" w:rsidR="00FD209E" w:rsidRDefault="00FD209E" w:rsidP="0010249B">
      <w:pPr>
        <w:pStyle w:val="Style4"/>
        <w:numPr>
          <w:ilvl w:val="0"/>
          <w:numId w:val="21"/>
        </w:numPr>
        <w:shd w:val="clear" w:color="auto" w:fill="auto"/>
        <w:spacing w:after="0" w:line="240" w:lineRule="auto"/>
        <w:ind w:left="1506" w:right="-1" w:hanging="360"/>
        <w:jc w:val="both"/>
        <w:rPr>
          <w:rFonts w:ascii="Verdana" w:hAnsi="Verdana" w:cs="Calibri"/>
          <w:sz w:val="18"/>
          <w:szCs w:val="18"/>
        </w:rPr>
      </w:pPr>
      <w:r>
        <w:rPr>
          <w:rFonts w:ascii="Verdana" w:hAnsi="Verdana" w:cs="Calibri"/>
          <w:sz w:val="18"/>
          <w:szCs w:val="18"/>
        </w:rPr>
        <w:lastRenderedPageBreak/>
        <w:t>číslo Zmluvy objednávateľa a deň jej uzatvorenia,</w:t>
      </w:r>
    </w:p>
    <w:p w14:paraId="22F64C5C" w14:textId="23104D54" w:rsidR="00FD209E" w:rsidRDefault="00FD209E" w:rsidP="0010249B">
      <w:pPr>
        <w:pStyle w:val="Style4"/>
        <w:numPr>
          <w:ilvl w:val="0"/>
          <w:numId w:val="21"/>
        </w:numPr>
        <w:shd w:val="clear" w:color="auto" w:fill="auto"/>
        <w:spacing w:after="0" w:line="240" w:lineRule="auto"/>
        <w:ind w:left="1506" w:right="-1" w:hanging="360"/>
        <w:jc w:val="both"/>
        <w:rPr>
          <w:rFonts w:ascii="Verdana" w:hAnsi="Verdana" w:cs="Calibri"/>
          <w:sz w:val="18"/>
          <w:szCs w:val="18"/>
        </w:rPr>
      </w:pPr>
      <w:r>
        <w:rPr>
          <w:rFonts w:ascii="Verdana" w:hAnsi="Verdana" w:cs="Calibri"/>
          <w:sz w:val="18"/>
          <w:szCs w:val="18"/>
        </w:rPr>
        <w:t xml:space="preserve">identifikáciu zmluvných strán v rozsahu podľa záhlavia tejto Zmluvy, vrátane označenia peňažného ústavu a čísla účtu </w:t>
      </w:r>
      <w:r w:rsidR="00A354F8">
        <w:rPr>
          <w:rFonts w:ascii="Verdana" w:hAnsi="Verdana" w:cs="Calibri"/>
          <w:sz w:val="18"/>
          <w:szCs w:val="18"/>
        </w:rPr>
        <w:t>dodávateľa</w:t>
      </w:r>
      <w:r>
        <w:rPr>
          <w:rFonts w:ascii="Verdana" w:hAnsi="Verdana" w:cs="Calibri"/>
          <w:sz w:val="18"/>
          <w:szCs w:val="18"/>
        </w:rPr>
        <w:t xml:space="preserve">, </w:t>
      </w:r>
    </w:p>
    <w:p w14:paraId="153B33E5" w14:textId="3A6F75FD" w:rsidR="00FD209E" w:rsidRDefault="00FD209E" w:rsidP="0010249B">
      <w:pPr>
        <w:pStyle w:val="Style4"/>
        <w:numPr>
          <w:ilvl w:val="0"/>
          <w:numId w:val="21"/>
        </w:numPr>
        <w:shd w:val="clear" w:color="auto" w:fill="auto"/>
        <w:spacing w:after="0" w:line="240" w:lineRule="auto"/>
        <w:ind w:left="1506" w:right="-1" w:hanging="360"/>
        <w:jc w:val="both"/>
        <w:rPr>
          <w:rFonts w:ascii="Verdana" w:hAnsi="Verdana" w:cs="Calibri"/>
          <w:sz w:val="18"/>
          <w:szCs w:val="18"/>
        </w:rPr>
      </w:pPr>
      <w:r>
        <w:rPr>
          <w:rFonts w:ascii="Verdana" w:hAnsi="Verdana" w:cs="Calibri"/>
          <w:sz w:val="18"/>
          <w:szCs w:val="18"/>
        </w:rPr>
        <w:t xml:space="preserve">identifikáciu </w:t>
      </w:r>
      <w:r w:rsidR="00A354F8">
        <w:rPr>
          <w:rFonts w:ascii="Verdana" w:hAnsi="Verdana" w:cs="Calibri"/>
          <w:sz w:val="18"/>
          <w:szCs w:val="18"/>
        </w:rPr>
        <w:t>predmetu fakturácie</w:t>
      </w:r>
      <w:r>
        <w:rPr>
          <w:rFonts w:ascii="Verdana" w:hAnsi="Verdana" w:cs="Calibri"/>
          <w:sz w:val="18"/>
          <w:szCs w:val="18"/>
        </w:rPr>
        <w:t xml:space="preserve">, </w:t>
      </w:r>
    </w:p>
    <w:p w14:paraId="7C5049E2" w14:textId="012929B6" w:rsidR="00FD209E" w:rsidRDefault="00FD209E" w:rsidP="0010249B">
      <w:pPr>
        <w:pStyle w:val="Style4"/>
        <w:numPr>
          <w:ilvl w:val="0"/>
          <w:numId w:val="21"/>
        </w:numPr>
        <w:shd w:val="clear" w:color="auto" w:fill="auto"/>
        <w:spacing w:after="0" w:line="240" w:lineRule="auto"/>
        <w:ind w:left="1506" w:right="-1" w:hanging="360"/>
        <w:jc w:val="both"/>
        <w:rPr>
          <w:rFonts w:ascii="Verdana" w:hAnsi="Verdana" w:cs="Calibri"/>
          <w:sz w:val="18"/>
          <w:szCs w:val="18"/>
        </w:rPr>
      </w:pPr>
      <w:r>
        <w:rPr>
          <w:rFonts w:ascii="Verdana" w:hAnsi="Verdana" w:cs="Calibri"/>
          <w:sz w:val="18"/>
          <w:szCs w:val="18"/>
        </w:rPr>
        <w:t>celkovú fakturovanú Cenu s</w:t>
      </w:r>
      <w:r w:rsidR="005107A7">
        <w:rPr>
          <w:rFonts w:ascii="Verdana" w:hAnsi="Verdana" w:cs="Calibri"/>
          <w:sz w:val="18"/>
          <w:szCs w:val="18"/>
        </w:rPr>
        <w:t> </w:t>
      </w:r>
      <w:r>
        <w:rPr>
          <w:rFonts w:ascii="Verdana" w:hAnsi="Verdana" w:cs="Calibri"/>
          <w:sz w:val="18"/>
          <w:szCs w:val="18"/>
        </w:rPr>
        <w:t>DPH</w:t>
      </w:r>
      <w:r w:rsidR="005107A7">
        <w:rPr>
          <w:rFonts w:ascii="Verdana" w:hAnsi="Verdana" w:cs="Calibri"/>
          <w:sz w:val="18"/>
          <w:szCs w:val="18"/>
        </w:rPr>
        <w:t>.</w:t>
      </w:r>
      <w:r>
        <w:rPr>
          <w:rFonts w:ascii="Verdana" w:hAnsi="Verdana" w:cs="Calibri"/>
          <w:sz w:val="18"/>
          <w:szCs w:val="18"/>
        </w:rPr>
        <w:t xml:space="preserve"> </w:t>
      </w:r>
    </w:p>
    <w:p w14:paraId="4EBBB056" w14:textId="73D4ECB0" w:rsidR="007633B5" w:rsidRPr="00DE6EF1" w:rsidRDefault="00DE6EF1" w:rsidP="0010249B">
      <w:pPr>
        <w:tabs>
          <w:tab w:val="left" w:pos="7088"/>
        </w:tabs>
        <w:spacing w:after="0" w:line="240" w:lineRule="auto"/>
        <w:ind w:left="567" w:hanging="567"/>
        <w:jc w:val="both"/>
        <w:rPr>
          <w:rFonts w:ascii="Verdana" w:hAnsi="Verdana" w:cstheme="minorHAnsi"/>
          <w:sz w:val="18"/>
          <w:szCs w:val="18"/>
          <w:lang w:eastAsia="cs-CZ"/>
        </w:rPr>
      </w:pPr>
      <w:r>
        <w:rPr>
          <w:rFonts w:ascii="Verdana" w:hAnsi="Verdana" w:cstheme="minorHAnsi"/>
          <w:sz w:val="18"/>
          <w:szCs w:val="18"/>
        </w:rPr>
        <w:tab/>
      </w:r>
      <w:r w:rsidR="007633B5" w:rsidRPr="00DE6EF1">
        <w:rPr>
          <w:rFonts w:ascii="Verdana" w:hAnsi="Verdana" w:cstheme="minorHAnsi"/>
          <w:sz w:val="18"/>
          <w:szCs w:val="18"/>
        </w:rPr>
        <w:t xml:space="preserve">Ak faktúra bude vystavená </w:t>
      </w:r>
    </w:p>
    <w:p w14:paraId="1168A272" w14:textId="4E52086F" w:rsidR="007633B5" w:rsidRPr="00DE6EF1" w:rsidRDefault="007633B5" w:rsidP="0010249B">
      <w:pPr>
        <w:pStyle w:val="Odstavecseseznamem"/>
        <w:numPr>
          <w:ilvl w:val="0"/>
          <w:numId w:val="13"/>
        </w:numPr>
        <w:tabs>
          <w:tab w:val="left" w:pos="7088"/>
        </w:tabs>
        <w:spacing w:after="0" w:line="240" w:lineRule="auto"/>
        <w:ind w:left="854" w:hanging="283"/>
        <w:contextualSpacing w:val="0"/>
        <w:jc w:val="both"/>
        <w:rPr>
          <w:rFonts w:ascii="Verdana" w:hAnsi="Verdana" w:cstheme="minorHAnsi"/>
          <w:sz w:val="18"/>
          <w:szCs w:val="18"/>
          <w:lang w:eastAsia="cs-CZ"/>
        </w:rPr>
      </w:pPr>
      <w:r w:rsidRPr="00DE6EF1">
        <w:rPr>
          <w:rFonts w:ascii="Verdana" w:hAnsi="Verdana" w:cstheme="minorHAnsi"/>
          <w:sz w:val="18"/>
          <w:szCs w:val="18"/>
        </w:rPr>
        <w:t>bez predloženia dokladov, ktoré Zmluvné strany označili za neoddeliteľnú súčasť faktúry alebo</w:t>
      </w:r>
    </w:p>
    <w:p w14:paraId="762CA2A9" w14:textId="63AE2B64" w:rsidR="007633B5" w:rsidRPr="00DE6EF1" w:rsidRDefault="007633B5" w:rsidP="0010249B">
      <w:pPr>
        <w:pStyle w:val="Odstavecseseznamem"/>
        <w:numPr>
          <w:ilvl w:val="0"/>
          <w:numId w:val="13"/>
        </w:numPr>
        <w:tabs>
          <w:tab w:val="left" w:pos="7088"/>
        </w:tabs>
        <w:spacing w:after="0" w:line="240" w:lineRule="auto"/>
        <w:ind w:left="854" w:hanging="283"/>
        <w:contextualSpacing w:val="0"/>
        <w:jc w:val="both"/>
        <w:rPr>
          <w:rFonts w:ascii="Verdana" w:hAnsi="Verdana" w:cstheme="minorHAnsi"/>
          <w:sz w:val="18"/>
          <w:szCs w:val="18"/>
          <w:lang w:eastAsia="cs-CZ"/>
        </w:rPr>
      </w:pPr>
      <w:r w:rsidRPr="00DE6EF1">
        <w:rPr>
          <w:rFonts w:ascii="Verdana" w:hAnsi="Verdana" w:cstheme="minorHAnsi"/>
          <w:sz w:val="18"/>
          <w:szCs w:val="18"/>
        </w:rPr>
        <w:t xml:space="preserve">v sume nad rámec </w:t>
      </w:r>
      <w:r w:rsidR="00A354F8">
        <w:rPr>
          <w:rFonts w:ascii="Verdana" w:hAnsi="Verdana" w:cstheme="minorHAnsi"/>
          <w:sz w:val="18"/>
          <w:szCs w:val="18"/>
        </w:rPr>
        <w:t>dodávateľom</w:t>
      </w:r>
      <w:r w:rsidRPr="00DE6EF1">
        <w:rPr>
          <w:rFonts w:ascii="Verdana" w:hAnsi="Verdana" w:cstheme="minorHAnsi"/>
          <w:sz w:val="18"/>
          <w:szCs w:val="18"/>
        </w:rPr>
        <w:t xml:space="preserve"> predloženej Ceny </w:t>
      </w:r>
      <w:r w:rsidR="00A354F8">
        <w:rPr>
          <w:rFonts w:ascii="Verdana" w:hAnsi="Verdana" w:cstheme="minorHAnsi"/>
          <w:sz w:val="18"/>
          <w:szCs w:val="18"/>
        </w:rPr>
        <w:t xml:space="preserve">mesačného paušálu </w:t>
      </w:r>
      <w:r w:rsidRPr="00DE6EF1">
        <w:rPr>
          <w:rFonts w:ascii="Verdana" w:hAnsi="Verdana" w:cstheme="minorHAnsi"/>
          <w:sz w:val="18"/>
          <w:szCs w:val="18"/>
        </w:rPr>
        <w:t>alebo,</w:t>
      </w:r>
    </w:p>
    <w:p w14:paraId="446B884B" w14:textId="105EDD88" w:rsidR="007633B5" w:rsidRPr="00DE6EF1" w:rsidRDefault="007633B5" w:rsidP="0010249B">
      <w:pPr>
        <w:pStyle w:val="Odstavecseseznamem"/>
        <w:numPr>
          <w:ilvl w:val="0"/>
          <w:numId w:val="14"/>
        </w:numPr>
        <w:tabs>
          <w:tab w:val="left" w:pos="7088"/>
        </w:tabs>
        <w:spacing w:after="0" w:line="240" w:lineRule="auto"/>
        <w:ind w:left="854" w:hanging="283"/>
        <w:contextualSpacing w:val="0"/>
        <w:jc w:val="both"/>
        <w:rPr>
          <w:rFonts w:ascii="Verdana" w:hAnsi="Verdana" w:cstheme="minorHAnsi"/>
          <w:sz w:val="18"/>
          <w:szCs w:val="18"/>
          <w:lang w:eastAsia="cs-CZ"/>
        </w:rPr>
      </w:pPr>
      <w:r w:rsidRPr="00DE6EF1">
        <w:rPr>
          <w:rFonts w:ascii="Verdana" w:hAnsi="Verdana" w:cstheme="minorHAnsi"/>
          <w:sz w:val="18"/>
          <w:szCs w:val="18"/>
          <w:lang w:eastAsia="cs-CZ"/>
        </w:rPr>
        <w:t xml:space="preserve">faktúra nebude obsahovať všetky náležitosti v zmysle zákona č. 222/2004 Z. z. o dani z pridanej hodnoty v znení neskorších predpisov, </w:t>
      </w:r>
    </w:p>
    <w:p w14:paraId="6C587950" w14:textId="2D69604F" w:rsidR="007633B5" w:rsidRPr="00DE6EF1" w:rsidRDefault="007633B5" w:rsidP="0010249B">
      <w:pPr>
        <w:tabs>
          <w:tab w:val="left" w:pos="7088"/>
        </w:tabs>
        <w:spacing w:after="0" w:line="240" w:lineRule="auto"/>
        <w:ind w:left="567"/>
        <w:jc w:val="both"/>
        <w:rPr>
          <w:rFonts w:ascii="Verdana" w:hAnsi="Verdana" w:cstheme="minorHAnsi"/>
          <w:sz w:val="18"/>
          <w:szCs w:val="18"/>
          <w:lang w:eastAsia="cs-CZ"/>
        </w:rPr>
      </w:pPr>
      <w:r w:rsidRPr="00DE6EF1">
        <w:rPr>
          <w:rFonts w:ascii="Verdana" w:hAnsi="Verdana" w:cstheme="minorHAnsi"/>
          <w:sz w:val="18"/>
          <w:szCs w:val="18"/>
          <w:lang w:eastAsia="cs-CZ"/>
        </w:rPr>
        <w:t>vo všetkých uvedených prípadoch platí, že</w:t>
      </w:r>
      <w:r w:rsidRPr="00DE6EF1">
        <w:rPr>
          <w:rFonts w:ascii="Verdana" w:hAnsi="Verdana" w:cstheme="minorHAnsi"/>
          <w:sz w:val="18"/>
          <w:szCs w:val="18"/>
        </w:rPr>
        <w:t xml:space="preserve"> faktúra nie je spôsobilá na jej úhradu, objednávateľ nie je v omeškaní s úhradou Cen</w:t>
      </w:r>
      <w:r w:rsidR="00FD209E">
        <w:rPr>
          <w:rFonts w:ascii="Verdana" w:hAnsi="Verdana" w:cstheme="minorHAnsi"/>
          <w:sz w:val="18"/>
          <w:szCs w:val="18"/>
        </w:rPr>
        <w:t>y</w:t>
      </w:r>
      <w:r w:rsidRPr="00DE6EF1">
        <w:rPr>
          <w:rFonts w:ascii="Verdana" w:hAnsi="Verdana" w:cstheme="minorHAnsi"/>
          <w:sz w:val="18"/>
          <w:szCs w:val="18"/>
        </w:rPr>
        <w:t xml:space="preserve"> za </w:t>
      </w:r>
      <w:r w:rsidR="00A354F8">
        <w:rPr>
          <w:rFonts w:ascii="Verdana" w:hAnsi="Verdana" w:cstheme="minorHAnsi"/>
          <w:sz w:val="18"/>
          <w:szCs w:val="18"/>
        </w:rPr>
        <w:t>poskytovanie služieb</w:t>
      </w:r>
      <w:r w:rsidRPr="00DE6EF1">
        <w:rPr>
          <w:rFonts w:ascii="Verdana" w:hAnsi="Verdana" w:cstheme="minorHAnsi"/>
          <w:sz w:val="18"/>
          <w:szCs w:val="18"/>
        </w:rPr>
        <w:t xml:space="preserve"> a </w:t>
      </w:r>
      <w:r w:rsidRPr="00DE6EF1">
        <w:rPr>
          <w:rFonts w:ascii="Verdana" w:hAnsi="Verdana" w:cstheme="minorHAnsi"/>
          <w:sz w:val="18"/>
          <w:szCs w:val="18"/>
          <w:lang w:eastAsia="cs-CZ"/>
        </w:rPr>
        <w:t xml:space="preserve">je oprávnený vrátiť faktúru </w:t>
      </w:r>
      <w:r w:rsidR="00A354F8">
        <w:rPr>
          <w:rFonts w:ascii="Verdana" w:hAnsi="Verdana" w:cstheme="minorHAnsi"/>
          <w:sz w:val="18"/>
          <w:szCs w:val="18"/>
          <w:lang w:eastAsia="cs-CZ"/>
        </w:rPr>
        <w:t xml:space="preserve">dodávateľovi </w:t>
      </w:r>
      <w:r w:rsidRPr="00DE6EF1">
        <w:rPr>
          <w:rFonts w:ascii="Verdana" w:hAnsi="Verdana" w:cstheme="minorHAnsi"/>
          <w:sz w:val="18"/>
          <w:szCs w:val="18"/>
          <w:lang w:eastAsia="cs-CZ"/>
        </w:rPr>
        <w:t xml:space="preserve">na doplnenie alebo prepracovanie. Vrátením faktúry sa preruší splatnosť faktúry a nová </w:t>
      </w:r>
      <w:r w:rsidR="00FD209E">
        <w:rPr>
          <w:rFonts w:ascii="Verdana" w:hAnsi="Verdana" w:cstheme="minorHAnsi"/>
          <w:sz w:val="18"/>
          <w:szCs w:val="18"/>
          <w:lang w:eastAsia="cs-CZ"/>
        </w:rPr>
        <w:t>6</w:t>
      </w:r>
      <w:r w:rsidRPr="00DE6EF1">
        <w:rPr>
          <w:rFonts w:ascii="Verdana" w:hAnsi="Verdana" w:cstheme="minorHAnsi"/>
          <w:sz w:val="18"/>
          <w:szCs w:val="18"/>
          <w:lang w:eastAsia="cs-CZ"/>
        </w:rPr>
        <w:t xml:space="preserve">0-dňová lehota splatnosti začína plynúť od  doručenia novej faktúry spĺňajúcej všetky kritériá podľa tohto článku Zmluvy. </w:t>
      </w:r>
    </w:p>
    <w:p w14:paraId="7CF823EE" w14:textId="53B84BDD" w:rsidR="00777410" w:rsidRPr="00DE6EF1" w:rsidRDefault="00777410" w:rsidP="0010249B">
      <w:pPr>
        <w:pStyle w:val="Odstavecseseznamem"/>
        <w:widowControl w:val="0"/>
        <w:numPr>
          <w:ilvl w:val="0"/>
          <w:numId w:val="7"/>
        </w:numPr>
        <w:tabs>
          <w:tab w:val="left" w:pos="7088"/>
        </w:tabs>
        <w:spacing w:after="0" w:line="240" w:lineRule="auto"/>
        <w:ind w:left="567" w:right="-1" w:hanging="567"/>
        <w:contextualSpacing w:val="0"/>
        <w:jc w:val="both"/>
        <w:rPr>
          <w:rFonts w:ascii="Verdana" w:hAnsi="Verdana" w:cs="Calibri"/>
          <w:sz w:val="18"/>
          <w:szCs w:val="18"/>
          <w:lang w:eastAsia="cs-CZ"/>
        </w:rPr>
      </w:pPr>
      <w:r w:rsidRPr="00DE6EF1">
        <w:rPr>
          <w:rFonts w:ascii="Verdana" w:hAnsi="Verdana" w:cs="Calibri"/>
          <w:sz w:val="18"/>
          <w:szCs w:val="18"/>
          <w:lang w:eastAsia="cs-CZ"/>
        </w:rPr>
        <w:t xml:space="preserve">Faktúra sa považuje za zaplatenú dňom pripísania úhrady na účet </w:t>
      </w:r>
      <w:r w:rsidR="00A354F8">
        <w:rPr>
          <w:rFonts w:ascii="Verdana" w:hAnsi="Verdana" w:cs="Calibri"/>
          <w:sz w:val="18"/>
          <w:szCs w:val="18"/>
          <w:lang w:eastAsia="cs-CZ"/>
        </w:rPr>
        <w:t>dodávateľa</w:t>
      </w:r>
      <w:r w:rsidRPr="00DE6EF1">
        <w:rPr>
          <w:rFonts w:ascii="Verdana" w:hAnsi="Verdana" w:cs="Calibri"/>
          <w:sz w:val="18"/>
          <w:szCs w:val="18"/>
          <w:lang w:eastAsia="cs-CZ"/>
        </w:rPr>
        <w:t xml:space="preserve">. </w:t>
      </w:r>
      <w:r w:rsidR="00FD209E">
        <w:rPr>
          <w:rFonts w:ascii="Verdana" w:hAnsi="Verdana" w:cs="Calibri"/>
          <w:sz w:val="18"/>
          <w:szCs w:val="18"/>
          <w:lang w:eastAsia="cs-CZ"/>
        </w:rPr>
        <w:t xml:space="preserve">Ak </w:t>
      </w:r>
      <w:r w:rsidR="00A354F8">
        <w:rPr>
          <w:rFonts w:ascii="Verdana" w:hAnsi="Verdana" w:cs="Calibri"/>
          <w:sz w:val="18"/>
          <w:szCs w:val="18"/>
          <w:lang w:eastAsia="cs-CZ"/>
        </w:rPr>
        <w:t xml:space="preserve">dodávateľ </w:t>
      </w:r>
      <w:r w:rsidR="00FD209E">
        <w:rPr>
          <w:rFonts w:ascii="Verdana" w:hAnsi="Verdana" w:cs="Calibri"/>
          <w:sz w:val="18"/>
          <w:szCs w:val="18"/>
          <w:lang w:eastAsia="cs-CZ"/>
        </w:rPr>
        <w:t xml:space="preserve">uvedie nesprávne alebo neúplné údaje týkajúce sa banky alebo bankového účtu, faktúra sa považuje za uhradenú dňom odpísania fakturovanej sumy z účtu objednávateľa bez ohľadu na to, či budú peňažné prostriedky pripísané na účet </w:t>
      </w:r>
      <w:r w:rsidR="00A354F8">
        <w:rPr>
          <w:rFonts w:ascii="Verdana" w:hAnsi="Verdana" w:cs="Calibri"/>
          <w:sz w:val="18"/>
          <w:szCs w:val="18"/>
          <w:lang w:eastAsia="cs-CZ"/>
        </w:rPr>
        <w:t>dodávateľa</w:t>
      </w:r>
      <w:r w:rsidR="00FD209E">
        <w:rPr>
          <w:rFonts w:ascii="Verdana" w:hAnsi="Verdana" w:cs="Calibri"/>
          <w:sz w:val="18"/>
          <w:szCs w:val="18"/>
          <w:lang w:eastAsia="cs-CZ"/>
        </w:rPr>
        <w:t xml:space="preserve">.  </w:t>
      </w:r>
    </w:p>
    <w:p w14:paraId="56874C75" w14:textId="67FFB3A6" w:rsidR="00777410" w:rsidRPr="00DE6EF1" w:rsidRDefault="00777410" w:rsidP="0010249B">
      <w:pPr>
        <w:pStyle w:val="Odstavecseseznamem"/>
        <w:widowControl w:val="0"/>
        <w:numPr>
          <w:ilvl w:val="0"/>
          <w:numId w:val="7"/>
        </w:numPr>
        <w:tabs>
          <w:tab w:val="left" w:pos="567"/>
          <w:tab w:val="left" w:pos="7088"/>
        </w:tabs>
        <w:spacing w:after="0" w:line="240" w:lineRule="auto"/>
        <w:ind w:left="567" w:right="-1" w:hanging="567"/>
        <w:contextualSpacing w:val="0"/>
        <w:jc w:val="both"/>
        <w:rPr>
          <w:rFonts w:ascii="Verdana" w:hAnsi="Verdana" w:cs="Calibri"/>
          <w:sz w:val="18"/>
          <w:szCs w:val="18"/>
          <w:lang w:eastAsia="cs-CZ"/>
        </w:rPr>
      </w:pPr>
      <w:r w:rsidRPr="00DE6EF1">
        <w:rPr>
          <w:rFonts w:ascii="Verdana" w:hAnsi="Verdana" w:cs="Calibri"/>
          <w:sz w:val="18"/>
          <w:szCs w:val="18"/>
        </w:rPr>
        <w:t xml:space="preserve">Objednávateľ je oprávnený započítať akúkoľvek svoju i nesplatnú pohľadávku, ktorú má voči </w:t>
      </w:r>
      <w:r w:rsidR="00A354F8">
        <w:rPr>
          <w:rFonts w:ascii="Verdana" w:hAnsi="Verdana" w:cs="Calibri"/>
          <w:sz w:val="18"/>
          <w:szCs w:val="18"/>
        </w:rPr>
        <w:t>dodávateľovi</w:t>
      </w:r>
      <w:r w:rsidRPr="00DE6EF1">
        <w:rPr>
          <w:rFonts w:ascii="Verdana" w:hAnsi="Verdana" w:cs="Calibri"/>
          <w:sz w:val="18"/>
          <w:szCs w:val="18"/>
        </w:rPr>
        <w:t xml:space="preserve">, s pohľadávkou, i nesplatnou, ktorá vznikne z tejto zmluvy </w:t>
      </w:r>
      <w:r w:rsidR="00A354F8">
        <w:rPr>
          <w:rFonts w:ascii="Verdana" w:hAnsi="Verdana" w:cs="Calibri"/>
          <w:sz w:val="18"/>
          <w:szCs w:val="18"/>
        </w:rPr>
        <w:t>dodávateľovi</w:t>
      </w:r>
      <w:r w:rsidRPr="00DE6EF1">
        <w:rPr>
          <w:rFonts w:ascii="Verdana" w:hAnsi="Verdana" w:cs="Calibri"/>
          <w:sz w:val="18"/>
          <w:szCs w:val="18"/>
        </w:rPr>
        <w:t xml:space="preserve"> voči objednávateľovi. </w:t>
      </w:r>
    </w:p>
    <w:p w14:paraId="1F8D0D08" w14:textId="2F4B4FBB" w:rsidR="00777410" w:rsidRPr="00DE6EF1" w:rsidRDefault="00777410" w:rsidP="0010249B">
      <w:pPr>
        <w:pStyle w:val="Odstavecseseznamem"/>
        <w:widowControl w:val="0"/>
        <w:numPr>
          <w:ilvl w:val="0"/>
          <w:numId w:val="7"/>
        </w:numPr>
        <w:tabs>
          <w:tab w:val="left" w:pos="7088"/>
        </w:tabs>
        <w:spacing w:after="0" w:line="240" w:lineRule="auto"/>
        <w:ind w:left="567" w:right="-1" w:hanging="567"/>
        <w:contextualSpacing w:val="0"/>
        <w:jc w:val="both"/>
        <w:rPr>
          <w:rFonts w:ascii="Verdana" w:hAnsi="Verdana" w:cs="Calibri"/>
          <w:sz w:val="18"/>
          <w:szCs w:val="18"/>
          <w:lang w:eastAsia="cs-CZ"/>
        </w:rPr>
      </w:pPr>
      <w:r w:rsidRPr="00DE6EF1">
        <w:rPr>
          <w:rFonts w:ascii="Verdana" w:hAnsi="Verdana" w:cs="Calibri"/>
          <w:sz w:val="18"/>
          <w:szCs w:val="18"/>
        </w:rPr>
        <w:t>Zmluvné strany sa dohodli, v</w:t>
      </w:r>
      <w:r w:rsidR="007633B5" w:rsidRPr="00DE6EF1">
        <w:rPr>
          <w:rFonts w:ascii="Verdana" w:hAnsi="Verdana" w:cs="Calibri"/>
          <w:sz w:val="18"/>
          <w:szCs w:val="18"/>
        </w:rPr>
        <w:t> </w:t>
      </w:r>
      <w:r w:rsidRPr="00DE6EF1">
        <w:rPr>
          <w:rFonts w:ascii="Verdana" w:hAnsi="Verdana" w:cs="Calibri"/>
          <w:sz w:val="18"/>
          <w:szCs w:val="18"/>
        </w:rPr>
        <w:t>rozsahu</w:t>
      </w:r>
      <w:r w:rsidR="007633B5" w:rsidRPr="00DE6EF1">
        <w:rPr>
          <w:rFonts w:ascii="Verdana" w:hAnsi="Verdana" w:cs="Calibri"/>
          <w:sz w:val="18"/>
          <w:szCs w:val="18"/>
        </w:rPr>
        <w:t>,</w:t>
      </w:r>
      <w:r w:rsidRPr="00DE6EF1">
        <w:rPr>
          <w:rFonts w:ascii="Verdana" w:hAnsi="Verdana" w:cs="Calibri"/>
          <w:sz w:val="18"/>
          <w:szCs w:val="18"/>
        </w:rPr>
        <w:t xml:space="preserve"> v akom to právne predpisy pripúšťajú, že vylučujú právo </w:t>
      </w:r>
      <w:r w:rsidR="00A354F8">
        <w:rPr>
          <w:rFonts w:ascii="Verdana" w:hAnsi="Verdana" w:cs="Calibri"/>
          <w:sz w:val="18"/>
          <w:szCs w:val="18"/>
        </w:rPr>
        <w:t>dodávateľa</w:t>
      </w:r>
      <w:r w:rsidRPr="00DE6EF1">
        <w:rPr>
          <w:rFonts w:ascii="Verdana" w:hAnsi="Verdana" w:cs="Calibri"/>
          <w:sz w:val="18"/>
          <w:szCs w:val="18"/>
        </w:rPr>
        <w:t xml:space="preserve"> započítať akúkoľvek jeho pohľadávku voči objednávateľovi.</w:t>
      </w:r>
    </w:p>
    <w:p w14:paraId="0139AE4C" w14:textId="77777777" w:rsidR="00777410" w:rsidRPr="00DE6EF1" w:rsidRDefault="00777410" w:rsidP="0010249B">
      <w:pPr>
        <w:pStyle w:val="Odstavecseseznamem"/>
        <w:widowControl w:val="0"/>
        <w:tabs>
          <w:tab w:val="left" w:pos="284"/>
          <w:tab w:val="left" w:pos="426"/>
          <w:tab w:val="left" w:pos="7088"/>
        </w:tabs>
        <w:spacing w:after="0" w:line="240" w:lineRule="auto"/>
        <w:ind w:left="567" w:right="-1" w:hanging="567"/>
        <w:contextualSpacing w:val="0"/>
        <w:jc w:val="both"/>
        <w:rPr>
          <w:rFonts w:ascii="Verdana" w:hAnsi="Verdana" w:cs="Calibri"/>
          <w:sz w:val="18"/>
          <w:szCs w:val="18"/>
          <w:lang w:eastAsia="cs-CZ"/>
        </w:rPr>
      </w:pPr>
    </w:p>
    <w:p w14:paraId="0AB87975" w14:textId="0E77FB3B" w:rsidR="00B5475E" w:rsidRPr="00DE6EF1" w:rsidRDefault="00B5475E" w:rsidP="0010249B">
      <w:pPr>
        <w:pStyle w:val="Style2"/>
        <w:shd w:val="clear" w:color="auto" w:fill="auto"/>
        <w:spacing w:before="0" w:line="240" w:lineRule="auto"/>
        <w:ind w:right="-1" w:firstLine="0"/>
        <w:rPr>
          <w:rFonts w:ascii="Verdana" w:hAnsi="Verdana" w:cs="Calibri"/>
          <w:b/>
          <w:bCs/>
          <w:sz w:val="18"/>
          <w:szCs w:val="18"/>
        </w:rPr>
      </w:pPr>
      <w:r w:rsidRPr="00DE6EF1">
        <w:rPr>
          <w:rStyle w:val="CharStyle18"/>
          <w:rFonts w:ascii="Verdana" w:hAnsi="Verdana" w:cs="Calibri"/>
          <w:bCs/>
          <w:color w:val="000000"/>
          <w:sz w:val="18"/>
          <w:szCs w:val="18"/>
        </w:rPr>
        <w:t>V</w:t>
      </w:r>
      <w:r w:rsidR="0017227A">
        <w:rPr>
          <w:rStyle w:val="CharStyle18"/>
          <w:rFonts w:ascii="Verdana" w:hAnsi="Verdana" w:cs="Calibri"/>
          <w:bCs/>
          <w:color w:val="000000"/>
          <w:sz w:val="18"/>
          <w:szCs w:val="18"/>
        </w:rPr>
        <w:t>I</w:t>
      </w:r>
      <w:r w:rsidRPr="00DE6EF1">
        <w:rPr>
          <w:rStyle w:val="CharStyle18"/>
          <w:rFonts w:ascii="Verdana" w:hAnsi="Verdana" w:cs="Calibri"/>
          <w:bCs/>
          <w:color w:val="000000"/>
          <w:sz w:val="18"/>
          <w:szCs w:val="18"/>
        </w:rPr>
        <w:t>I</w:t>
      </w:r>
    </w:p>
    <w:p w14:paraId="621843C9" w14:textId="631D0262" w:rsidR="00B5475E" w:rsidRPr="00DE6EF1" w:rsidRDefault="0010249B" w:rsidP="0010249B">
      <w:pPr>
        <w:pStyle w:val="Style19"/>
        <w:keepNext/>
        <w:keepLines/>
        <w:shd w:val="clear" w:color="auto" w:fill="auto"/>
        <w:spacing w:before="0" w:line="240" w:lineRule="auto"/>
        <w:ind w:right="-1"/>
        <w:rPr>
          <w:rStyle w:val="CharStyle20"/>
          <w:rFonts w:ascii="Verdana" w:hAnsi="Verdana" w:cs="Calibri"/>
          <w:b/>
          <w:bCs/>
          <w:color w:val="000000"/>
          <w:sz w:val="18"/>
          <w:szCs w:val="18"/>
        </w:rPr>
      </w:pPr>
      <w:r>
        <w:rPr>
          <w:rStyle w:val="CharStyle20"/>
          <w:rFonts w:ascii="Verdana" w:hAnsi="Verdana" w:cs="Calibri"/>
          <w:b/>
          <w:bCs/>
          <w:color w:val="000000"/>
          <w:sz w:val="18"/>
          <w:szCs w:val="18"/>
        </w:rPr>
        <w:t>ODSTRAŇOVANIE PORÚCH</w:t>
      </w:r>
    </w:p>
    <w:p w14:paraId="5D7EAC89" w14:textId="4CCC677D" w:rsidR="0010249B" w:rsidRDefault="0010249B" w:rsidP="0010249B">
      <w:pPr>
        <w:pStyle w:val="Odstavecseseznamem"/>
        <w:numPr>
          <w:ilvl w:val="0"/>
          <w:numId w:val="8"/>
        </w:numPr>
        <w:spacing w:after="0" w:line="240" w:lineRule="auto"/>
        <w:ind w:left="567" w:right="-2" w:hanging="567"/>
        <w:jc w:val="both"/>
        <w:rPr>
          <w:rFonts w:ascii="Verdana" w:hAnsi="Verdana"/>
          <w:sz w:val="18"/>
          <w:szCs w:val="18"/>
        </w:rPr>
      </w:pPr>
      <w:r>
        <w:rPr>
          <w:rFonts w:ascii="Verdana" w:hAnsi="Verdana"/>
          <w:sz w:val="18"/>
          <w:szCs w:val="18"/>
        </w:rPr>
        <w:t xml:space="preserve">Nahlasovanie porúch v zmysle čl. II ods. 1 písm. d/ tejto Zmluvy sa realizuje v písomnej podobe na adresu sídla dodávateľa, na e-mailovú adresu dodávateľa ................ alebo telefonicky na telefónnom čísle .......... Dodávateľ sa zaväzuje odstrániť nahlásenú poruchu bez zbytočného odkladu, s prihliadnutím na povahu poruchy a technológiu potrebnú na jej odstránenie, najneskôr však do piatich (5) pracovných dní odo dňa jej nahlásenia objednávateľom, a to tak, aby bola zabezpečená riadna prevádzkyschopnosť nabíjacej stanice, ktorej sa porucha týka. Lehota na odstránenie poruchy sa predlžuje o dobu potrebnú na dodanie náhradného dielu potrebného na odstránenie poruchy nabíjacej stanice, resp. o dobu, o ktorú sa z objektívnych príčin predĺžia úkony spojené s odstraňovaním nahlásenej poruchy (napríklad predĺženie z dôvodu komplexnej a komplikovanej poruchy nabíjacej stanice, kedy je potrebný viacnásobný zásah zo strany servisného partnera a/alebo tretích strán a pod.). O predĺžení lehoty je dodávateľ povinný objednávateľa informovať, inak sa má za to, že uplynutím základnej lehoty na odstránenie poruchy je v omeškaní s jej odstránením. </w:t>
      </w:r>
    </w:p>
    <w:p w14:paraId="4849E084" w14:textId="17607B18" w:rsidR="005107A7" w:rsidRPr="007058C5" w:rsidRDefault="0010249B" w:rsidP="007058C5">
      <w:pPr>
        <w:pStyle w:val="Odstavecseseznamem"/>
        <w:numPr>
          <w:ilvl w:val="0"/>
          <w:numId w:val="8"/>
        </w:numPr>
        <w:spacing w:after="0" w:line="240" w:lineRule="auto"/>
        <w:ind w:left="567" w:right="-2" w:hanging="567"/>
        <w:jc w:val="both"/>
        <w:rPr>
          <w:rStyle w:val="CharStyle18"/>
          <w:rFonts w:ascii="Verdana" w:hAnsi="Verdana"/>
          <w:b w:val="0"/>
          <w:sz w:val="18"/>
          <w:szCs w:val="18"/>
          <w:shd w:val="clear" w:color="auto" w:fill="auto"/>
        </w:rPr>
      </w:pPr>
      <w:r>
        <w:rPr>
          <w:rFonts w:ascii="Verdana" w:hAnsi="Verdana"/>
          <w:sz w:val="18"/>
          <w:szCs w:val="18"/>
        </w:rPr>
        <w:t xml:space="preserve">V prípade, ak počas odstraňovania poruchy dodávateľ zistí, že porucha na nabíjacej stanici vznikla opotrebovaním materiálu/komponentu mimo záručnej doby, alebo poškodením objednávateľa, alebo zásahom vyššej moci, odstraňovanie týchto porúch a s tým súvisiace činnosti a materiály nie sú zahrnuté v rámci odmeny podľa tejto Zmluvy. V takomto prípade je dodávateľ povinný o tejto skutočnosti informovať objednávateľa a predložiť mu individuálnu cenovú ponuku spolu s možným termínom odstránenia poruchy (lehota podľa predchádzajúceho odseku sa v tomto prípade neuplatní). </w:t>
      </w:r>
    </w:p>
    <w:p w14:paraId="0750B721" w14:textId="77777777" w:rsidR="003A6B0D" w:rsidRPr="00DE6EF1" w:rsidRDefault="003A6B0D" w:rsidP="0010249B">
      <w:pPr>
        <w:pStyle w:val="Style2"/>
        <w:shd w:val="clear" w:color="auto" w:fill="auto"/>
        <w:spacing w:before="0" w:line="240" w:lineRule="auto"/>
        <w:ind w:right="-1" w:firstLine="0"/>
        <w:jc w:val="left"/>
        <w:rPr>
          <w:rStyle w:val="CharStyle18"/>
          <w:rFonts w:ascii="Verdana" w:hAnsi="Verdana" w:cs="Calibri"/>
          <w:bCs/>
          <w:color w:val="000000"/>
          <w:sz w:val="18"/>
          <w:szCs w:val="18"/>
        </w:rPr>
      </w:pPr>
    </w:p>
    <w:p w14:paraId="58B01A6D" w14:textId="31E152BD" w:rsidR="003A6B0D" w:rsidRPr="00DE6EF1" w:rsidRDefault="0010249B" w:rsidP="0010249B">
      <w:pPr>
        <w:pStyle w:val="Style2"/>
        <w:shd w:val="clear" w:color="auto" w:fill="auto"/>
        <w:spacing w:before="0" w:line="240" w:lineRule="auto"/>
        <w:ind w:right="-1" w:firstLine="0"/>
        <w:rPr>
          <w:rFonts w:ascii="Verdana" w:hAnsi="Verdana" w:cs="Calibri"/>
          <w:b/>
          <w:bCs/>
          <w:sz w:val="18"/>
          <w:szCs w:val="18"/>
        </w:rPr>
      </w:pPr>
      <w:r>
        <w:rPr>
          <w:rStyle w:val="CharStyle18"/>
          <w:rFonts w:ascii="Verdana" w:hAnsi="Verdana" w:cs="Calibri"/>
          <w:bCs/>
          <w:color w:val="000000"/>
          <w:sz w:val="18"/>
          <w:szCs w:val="18"/>
        </w:rPr>
        <w:t>VIII</w:t>
      </w:r>
    </w:p>
    <w:p w14:paraId="76F2BB82" w14:textId="55B09807" w:rsidR="003A6B0D" w:rsidRPr="00DE6EF1" w:rsidRDefault="003A6B0D" w:rsidP="0010249B">
      <w:pPr>
        <w:pStyle w:val="Style19"/>
        <w:keepNext/>
        <w:keepLines/>
        <w:shd w:val="clear" w:color="auto" w:fill="auto"/>
        <w:spacing w:before="0" w:line="240" w:lineRule="auto"/>
        <w:ind w:right="-1"/>
        <w:rPr>
          <w:rStyle w:val="CharStyle20"/>
          <w:rFonts w:ascii="Verdana" w:hAnsi="Verdana" w:cs="Calibri"/>
          <w:b/>
          <w:bCs/>
          <w:color w:val="000000"/>
          <w:sz w:val="18"/>
          <w:szCs w:val="18"/>
        </w:rPr>
      </w:pPr>
      <w:r w:rsidRPr="00DE6EF1">
        <w:rPr>
          <w:rStyle w:val="CharStyle20"/>
          <w:rFonts w:ascii="Verdana" w:hAnsi="Verdana" w:cs="Calibri"/>
          <w:b/>
          <w:bCs/>
          <w:color w:val="000000"/>
          <w:sz w:val="18"/>
          <w:szCs w:val="18"/>
        </w:rPr>
        <w:t xml:space="preserve">MLČANLIVOSŤ A DÔVERNÉ INFORMÁCIE </w:t>
      </w:r>
    </w:p>
    <w:p w14:paraId="65CCEFE9" w14:textId="068F2A6D" w:rsidR="003A6B0D" w:rsidRPr="00DE6EF1" w:rsidRDefault="00F22B69" w:rsidP="0010249B">
      <w:pPr>
        <w:pStyle w:val="Style4"/>
        <w:numPr>
          <w:ilvl w:val="0"/>
          <w:numId w:val="17"/>
        </w:numPr>
        <w:shd w:val="clear" w:color="auto" w:fill="auto"/>
        <w:spacing w:after="0" w:line="240" w:lineRule="auto"/>
        <w:ind w:left="567" w:right="-1" w:hanging="567"/>
        <w:jc w:val="both"/>
        <w:rPr>
          <w:rStyle w:val="CharStyle15"/>
          <w:rFonts w:ascii="Verdana" w:hAnsi="Verdana" w:cs="Calibri"/>
          <w:b w:val="0"/>
          <w:bCs w:val="0"/>
          <w:sz w:val="18"/>
          <w:szCs w:val="18"/>
        </w:rPr>
      </w:pPr>
      <w:r>
        <w:rPr>
          <w:rStyle w:val="CharStyle15"/>
          <w:rFonts w:ascii="Verdana" w:hAnsi="Verdana" w:cs="Calibri"/>
          <w:b w:val="0"/>
          <w:bCs w:val="0"/>
          <w:color w:val="000000"/>
          <w:sz w:val="18"/>
          <w:szCs w:val="18"/>
        </w:rPr>
        <w:t xml:space="preserve">Dodávateľ </w:t>
      </w:r>
      <w:r w:rsidR="00291271" w:rsidRPr="00DE6EF1">
        <w:rPr>
          <w:rStyle w:val="CharStyle15"/>
          <w:rFonts w:ascii="Verdana" w:hAnsi="Verdana" w:cs="Calibri"/>
          <w:b w:val="0"/>
          <w:bCs w:val="0"/>
          <w:color w:val="000000"/>
          <w:sz w:val="18"/>
          <w:szCs w:val="18"/>
        </w:rPr>
        <w:t xml:space="preserve">je povinný zachovávať mlčanlivosť o všetkých skutočnostiach, o ktorých sa pri plnení tejto Zmluvy dozvedel. Povinnosť mlčanlivosti trvá aj po skončení poskytnutia plnenia podľa tejto Zmluvy. </w:t>
      </w:r>
    </w:p>
    <w:p w14:paraId="3F08FD8A" w14:textId="4519FA6F" w:rsidR="00291271" w:rsidRPr="00DE6EF1" w:rsidRDefault="00291271" w:rsidP="0010249B">
      <w:pPr>
        <w:pStyle w:val="Style4"/>
        <w:numPr>
          <w:ilvl w:val="0"/>
          <w:numId w:val="17"/>
        </w:numPr>
        <w:shd w:val="clear" w:color="auto" w:fill="auto"/>
        <w:spacing w:after="0" w:line="240" w:lineRule="auto"/>
        <w:ind w:left="567" w:right="-1" w:hanging="567"/>
        <w:jc w:val="both"/>
        <w:rPr>
          <w:rStyle w:val="CharStyle15"/>
          <w:rFonts w:ascii="Verdana" w:hAnsi="Verdana" w:cs="Calibri"/>
          <w:b w:val="0"/>
          <w:bCs w:val="0"/>
          <w:sz w:val="18"/>
          <w:szCs w:val="18"/>
        </w:rPr>
      </w:pPr>
      <w:r w:rsidRPr="00DE6EF1">
        <w:rPr>
          <w:rStyle w:val="CharStyle15"/>
          <w:rFonts w:ascii="Verdana" w:hAnsi="Verdana" w:cs="Calibri"/>
          <w:b w:val="0"/>
          <w:bCs w:val="0"/>
          <w:color w:val="000000"/>
          <w:sz w:val="18"/>
          <w:szCs w:val="18"/>
        </w:rPr>
        <w:t xml:space="preserve">Dôverné informácie nemôžu byť použité na iné účely ako na plnenie predmetu tejto Zmluvy. </w:t>
      </w:r>
      <w:r w:rsidR="00F22B69">
        <w:rPr>
          <w:rStyle w:val="CharStyle15"/>
          <w:rFonts w:ascii="Verdana" w:hAnsi="Verdana" w:cs="Calibri"/>
          <w:b w:val="0"/>
          <w:bCs w:val="0"/>
          <w:color w:val="000000"/>
          <w:sz w:val="18"/>
          <w:szCs w:val="18"/>
        </w:rPr>
        <w:t xml:space="preserve">Dodávateľ </w:t>
      </w:r>
      <w:r w:rsidRPr="00DE6EF1">
        <w:rPr>
          <w:rStyle w:val="CharStyle15"/>
          <w:rFonts w:ascii="Verdana" w:hAnsi="Verdana" w:cs="Calibri"/>
          <w:b w:val="0"/>
          <w:bCs w:val="0"/>
          <w:color w:val="000000"/>
          <w:sz w:val="18"/>
          <w:szCs w:val="18"/>
        </w:rPr>
        <w:t xml:space="preserve">je povinný zdržať sa konania, ktorým by bolo možné zneužiť tieto informácie k vlastnému prospechu alebo prospechu tretej strany. </w:t>
      </w:r>
    </w:p>
    <w:p w14:paraId="1ECF1E82" w14:textId="32D12285" w:rsidR="00291271" w:rsidRPr="00DE6EF1" w:rsidRDefault="00291271" w:rsidP="0010249B">
      <w:pPr>
        <w:pStyle w:val="Style4"/>
        <w:numPr>
          <w:ilvl w:val="0"/>
          <w:numId w:val="17"/>
        </w:numPr>
        <w:shd w:val="clear" w:color="auto" w:fill="auto"/>
        <w:spacing w:after="0" w:line="240" w:lineRule="auto"/>
        <w:ind w:left="567" w:right="-1" w:hanging="567"/>
        <w:jc w:val="both"/>
        <w:rPr>
          <w:rStyle w:val="CharStyle15"/>
          <w:rFonts w:ascii="Verdana" w:hAnsi="Verdana" w:cs="Calibri"/>
          <w:b w:val="0"/>
          <w:bCs w:val="0"/>
          <w:sz w:val="18"/>
          <w:szCs w:val="18"/>
        </w:rPr>
      </w:pPr>
      <w:r w:rsidRPr="00DE6EF1">
        <w:rPr>
          <w:rStyle w:val="CharStyle15"/>
          <w:rFonts w:ascii="Verdana" w:hAnsi="Verdana" w:cs="Calibri"/>
          <w:b w:val="0"/>
          <w:bCs w:val="0"/>
          <w:color w:val="000000"/>
          <w:sz w:val="18"/>
          <w:szCs w:val="18"/>
        </w:rPr>
        <w:t>Povinnosť mlčanlivosti sa vzťahuje v rovnakom ro</w:t>
      </w:r>
      <w:r w:rsidR="00924AD7" w:rsidRPr="00DE6EF1">
        <w:rPr>
          <w:rStyle w:val="CharStyle15"/>
          <w:rFonts w:ascii="Verdana" w:hAnsi="Verdana" w:cs="Calibri"/>
          <w:b w:val="0"/>
          <w:bCs w:val="0"/>
          <w:color w:val="000000"/>
          <w:sz w:val="18"/>
          <w:szCs w:val="18"/>
        </w:rPr>
        <w:t>zs</w:t>
      </w:r>
      <w:r w:rsidRPr="00DE6EF1">
        <w:rPr>
          <w:rStyle w:val="CharStyle15"/>
          <w:rFonts w:ascii="Verdana" w:hAnsi="Verdana" w:cs="Calibri"/>
          <w:b w:val="0"/>
          <w:bCs w:val="0"/>
          <w:color w:val="000000"/>
          <w:sz w:val="18"/>
          <w:szCs w:val="18"/>
        </w:rPr>
        <w:t xml:space="preserve">ahu aj na zamestnancov </w:t>
      </w:r>
      <w:r w:rsidR="00F22B69">
        <w:rPr>
          <w:rStyle w:val="CharStyle15"/>
          <w:rFonts w:ascii="Verdana" w:hAnsi="Verdana" w:cs="Calibri"/>
          <w:b w:val="0"/>
          <w:bCs w:val="0"/>
          <w:color w:val="000000"/>
          <w:sz w:val="18"/>
          <w:szCs w:val="18"/>
        </w:rPr>
        <w:t>dodávateľa</w:t>
      </w:r>
      <w:r w:rsidRPr="00DE6EF1">
        <w:rPr>
          <w:rStyle w:val="CharStyle15"/>
          <w:rFonts w:ascii="Verdana" w:hAnsi="Verdana" w:cs="Calibri"/>
          <w:b w:val="0"/>
          <w:bCs w:val="0"/>
          <w:color w:val="000000"/>
          <w:sz w:val="18"/>
          <w:szCs w:val="18"/>
        </w:rPr>
        <w:t xml:space="preserve">, ako aj na jeho spolupracujúce osoby. </w:t>
      </w:r>
    </w:p>
    <w:p w14:paraId="2BFB3671" w14:textId="5C8F804C" w:rsidR="00291271" w:rsidRPr="00F4762A" w:rsidRDefault="00F22B69" w:rsidP="0010249B">
      <w:pPr>
        <w:pStyle w:val="Style4"/>
        <w:numPr>
          <w:ilvl w:val="0"/>
          <w:numId w:val="17"/>
        </w:numPr>
        <w:shd w:val="clear" w:color="auto" w:fill="auto"/>
        <w:spacing w:after="0" w:line="240" w:lineRule="auto"/>
        <w:ind w:left="567" w:right="-1" w:hanging="567"/>
        <w:jc w:val="both"/>
        <w:rPr>
          <w:rStyle w:val="CharStyle15"/>
          <w:rFonts w:ascii="Verdana" w:hAnsi="Verdana" w:cs="Calibri"/>
          <w:b w:val="0"/>
          <w:bCs w:val="0"/>
          <w:sz w:val="18"/>
          <w:szCs w:val="18"/>
        </w:rPr>
      </w:pPr>
      <w:r>
        <w:rPr>
          <w:rStyle w:val="CharStyle15"/>
          <w:rFonts w:ascii="Verdana" w:hAnsi="Verdana" w:cs="Calibri"/>
          <w:b w:val="0"/>
          <w:bCs w:val="0"/>
          <w:color w:val="000000"/>
          <w:sz w:val="18"/>
          <w:szCs w:val="18"/>
        </w:rPr>
        <w:t xml:space="preserve">Dodávateľ </w:t>
      </w:r>
      <w:r w:rsidR="00291271" w:rsidRPr="00DE6EF1">
        <w:rPr>
          <w:rStyle w:val="CharStyle15"/>
          <w:rFonts w:ascii="Verdana" w:hAnsi="Verdana" w:cs="Calibri"/>
          <w:b w:val="0"/>
          <w:bCs w:val="0"/>
          <w:color w:val="000000"/>
          <w:sz w:val="18"/>
          <w:szCs w:val="18"/>
        </w:rPr>
        <w:t xml:space="preserve">je oprávnený, pre účely </w:t>
      </w:r>
      <w:r>
        <w:rPr>
          <w:rStyle w:val="CharStyle15"/>
          <w:rFonts w:ascii="Verdana" w:hAnsi="Verdana" w:cs="Calibri"/>
          <w:b w:val="0"/>
          <w:bCs w:val="0"/>
          <w:color w:val="000000"/>
          <w:sz w:val="18"/>
          <w:szCs w:val="18"/>
        </w:rPr>
        <w:t>poskytovania služieb</w:t>
      </w:r>
      <w:r w:rsidR="00291271" w:rsidRPr="00DE6EF1">
        <w:rPr>
          <w:rStyle w:val="CharStyle15"/>
          <w:rFonts w:ascii="Verdana" w:hAnsi="Verdana" w:cs="Calibri"/>
          <w:b w:val="0"/>
          <w:bCs w:val="0"/>
          <w:color w:val="000000"/>
          <w:sz w:val="18"/>
          <w:szCs w:val="18"/>
        </w:rPr>
        <w:t xml:space="preserve">, vyhotovovať si v nevyhnutnej miere kópie podkladov odovzdaných mu objednávateľom, avšak tieto je povinný po skončení plnenia podľa tejto Zmluvy zlikvidovať. </w:t>
      </w:r>
    </w:p>
    <w:p w14:paraId="2D687B17" w14:textId="77777777" w:rsidR="00F4762A" w:rsidRPr="00DE6EF1" w:rsidRDefault="00F4762A" w:rsidP="00F4762A">
      <w:pPr>
        <w:pStyle w:val="Style4"/>
        <w:shd w:val="clear" w:color="auto" w:fill="auto"/>
        <w:spacing w:after="0" w:line="240" w:lineRule="auto"/>
        <w:ind w:left="567" w:right="-1" w:firstLine="0"/>
        <w:jc w:val="both"/>
        <w:rPr>
          <w:rStyle w:val="CharStyle15"/>
          <w:rFonts w:ascii="Verdana" w:hAnsi="Verdana" w:cs="Calibri"/>
          <w:b w:val="0"/>
          <w:bCs w:val="0"/>
          <w:sz w:val="18"/>
          <w:szCs w:val="18"/>
        </w:rPr>
      </w:pPr>
    </w:p>
    <w:p w14:paraId="2C47DDE1" w14:textId="77777777" w:rsidR="00F22B69" w:rsidRDefault="00F22B69" w:rsidP="0010249B">
      <w:pPr>
        <w:pStyle w:val="Style2"/>
        <w:shd w:val="clear" w:color="auto" w:fill="auto"/>
        <w:spacing w:before="0" w:line="240" w:lineRule="auto"/>
        <w:ind w:right="-1" w:firstLine="0"/>
        <w:rPr>
          <w:rStyle w:val="CharStyle18"/>
          <w:rFonts w:ascii="Verdana" w:hAnsi="Verdana" w:cs="Calibri"/>
          <w:bCs/>
          <w:color w:val="000000"/>
          <w:sz w:val="18"/>
          <w:szCs w:val="18"/>
        </w:rPr>
      </w:pPr>
    </w:p>
    <w:p w14:paraId="1CE04A8A" w14:textId="2C2FE950" w:rsidR="00777410" w:rsidRPr="00DE6EF1" w:rsidRDefault="0010249B" w:rsidP="0010249B">
      <w:pPr>
        <w:pStyle w:val="Style2"/>
        <w:shd w:val="clear" w:color="auto" w:fill="auto"/>
        <w:spacing w:before="0" w:line="240" w:lineRule="auto"/>
        <w:ind w:right="-1" w:firstLine="0"/>
        <w:rPr>
          <w:rFonts w:ascii="Verdana" w:hAnsi="Verdana" w:cs="Calibri"/>
          <w:b/>
          <w:bCs/>
          <w:sz w:val="18"/>
          <w:szCs w:val="18"/>
        </w:rPr>
      </w:pPr>
      <w:r>
        <w:rPr>
          <w:rStyle w:val="CharStyle18"/>
          <w:rFonts w:ascii="Verdana" w:hAnsi="Verdana" w:cs="Calibri"/>
          <w:bCs/>
          <w:color w:val="000000"/>
          <w:sz w:val="18"/>
          <w:szCs w:val="18"/>
        </w:rPr>
        <w:lastRenderedPageBreak/>
        <w:t>I</w:t>
      </w:r>
      <w:r w:rsidR="0017227A">
        <w:rPr>
          <w:rStyle w:val="CharStyle18"/>
          <w:rFonts w:ascii="Verdana" w:hAnsi="Verdana" w:cs="Calibri"/>
          <w:bCs/>
          <w:color w:val="000000"/>
          <w:sz w:val="18"/>
          <w:szCs w:val="18"/>
        </w:rPr>
        <w:t>X</w:t>
      </w:r>
    </w:p>
    <w:p w14:paraId="63985B0F" w14:textId="2B9B4065" w:rsidR="00777410" w:rsidRPr="00DE6EF1" w:rsidRDefault="0010249B" w:rsidP="0010249B">
      <w:pPr>
        <w:pStyle w:val="Style19"/>
        <w:keepNext/>
        <w:keepLines/>
        <w:shd w:val="clear" w:color="auto" w:fill="auto"/>
        <w:spacing w:before="0" w:line="240" w:lineRule="auto"/>
        <w:ind w:right="-1"/>
        <w:rPr>
          <w:rStyle w:val="CharStyle20"/>
          <w:rFonts w:ascii="Verdana" w:hAnsi="Verdana" w:cs="Calibri"/>
          <w:b/>
          <w:bCs/>
          <w:color w:val="000000"/>
          <w:sz w:val="18"/>
          <w:szCs w:val="18"/>
        </w:rPr>
      </w:pPr>
      <w:r>
        <w:rPr>
          <w:rStyle w:val="CharStyle20"/>
          <w:rFonts w:ascii="Verdana" w:hAnsi="Verdana" w:cs="Calibri"/>
          <w:b/>
          <w:bCs/>
          <w:color w:val="000000"/>
          <w:sz w:val="18"/>
          <w:szCs w:val="18"/>
        </w:rPr>
        <w:t>ZODPOVEDNOSŤ ZA VADY, ŠKODY A ZÁRUKA</w:t>
      </w:r>
    </w:p>
    <w:p w14:paraId="0AB60B37" w14:textId="77777777" w:rsidR="0010249B" w:rsidRPr="0010249B" w:rsidRDefault="0010249B" w:rsidP="0010249B">
      <w:pPr>
        <w:pStyle w:val="Style4"/>
        <w:numPr>
          <w:ilvl w:val="0"/>
          <w:numId w:val="18"/>
        </w:numPr>
        <w:shd w:val="clear" w:color="auto" w:fill="auto"/>
        <w:spacing w:after="0" w:line="240" w:lineRule="auto"/>
        <w:ind w:left="567" w:right="-1" w:hanging="567"/>
        <w:jc w:val="both"/>
        <w:rPr>
          <w:rStyle w:val="CharStyle15"/>
          <w:rFonts w:ascii="Verdana" w:hAnsi="Verdana" w:cs="Calibri"/>
          <w:b w:val="0"/>
          <w:bCs w:val="0"/>
          <w:sz w:val="18"/>
          <w:szCs w:val="18"/>
        </w:rPr>
      </w:pPr>
      <w:r>
        <w:rPr>
          <w:rStyle w:val="CharStyle15"/>
          <w:rFonts w:ascii="Verdana" w:hAnsi="Verdana" w:cs="Calibri"/>
          <w:b w:val="0"/>
          <w:bCs w:val="0"/>
          <w:color w:val="000000"/>
          <w:sz w:val="18"/>
          <w:szCs w:val="18"/>
        </w:rPr>
        <w:t xml:space="preserve">Dodávateľ zodpovedá objednávateľovi za to, že služby podľa tejto Zmluvy budú poskytované podľa podmienok dohodnutých v tejto Zmluve a že počas záručnej doby budú spĺňať podmienky dohodnuté v tejto Zmluve. </w:t>
      </w:r>
    </w:p>
    <w:p w14:paraId="60577F2E" w14:textId="5C7E976B" w:rsidR="0010249B" w:rsidRPr="0010249B" w:rsidRDefault="0010249B" w:rsidP="0010249B">
      <w:pPr>
        <w:pStyle w:val="Style4"/>
        <w:numPr>
          <w:ilvl w:val="0"/>
          <w:numId w:val="18"/>
        </w:numPr>
        <w:shd w:val="clear" w:color="auto" w:fill="auto"/>
        <w:spacing w:after="0" w:line="240" w:lineRule="auto"/>
        <w:ind w:left="567" w:right="-1" w:hanging="567"/>
        <w:jc w:val="both"/>
        <w:rPr>
          <w:rStyle w:val="CharStyle15"/>
          <w:rFonts w:ascii="Verdana" w:hAnsi="Verdana" w:cs="Calibri"/>
          <w:b w:val="0"/>
          <w:bCs w:val="0"/>
          <w:sz w:val="18"/>
          <w:szCs w:val="18"/>
        </w:rPr>
      </w:pPr>
      <w:r>
        <w:rPr>
          <w:rStyle w:val="CharStyle15"/>
          <w:rFonts w:ascii="Verdana" w:hAnsi="Verdana" w:cs="Calibri"/>
          <w:b w:val="0"/>
          <w:bCs w:val="0"/>
          <w:color w:val="000000"/>
          <w:sz w:val="18"/>
          <w:szCs w:val="18"/>
        </w:rPr>
        <w:t>Dodávateľ zodpovedá za vady, ktoré majú služby podľa tejto Zmluvy pri ich poskytovaní a počas trvania záručnej doby. Dĺžka záručnej doby je 6 mesiacov na poskytnuté služby a 12 mesiacov na materiály potrebné a použité pri odstraňovaní poruchy. Záručná doba začína plynúť odo dňa prevzatia výsledku plnenia objednávateľom</w:t>
      </w:r>
      <w:r w:rsidR="00777410" w:rsidRPr="00DE6EF1">
        <w:rPr>
          <w:rStyle w:val="CharStyle15"/>
          <w:rFonts w:ascii="Verdana" w:hAnsi="Verdana" w:cs="Calibri"/>
          <w:b w:val="0"/>
          <w:bCs w:val="0"/>
          <w:color w:val="000000"/>
          <w:sz w:val="18"/>
          <w:szCs w:val="18"/>
        </w:rPr>
        <w:t>.</w:t>
      </w:r>
      <w:r>
        <w:rPr>
          <w:rStyle w:val="CharStyle15"/>
          <w:rFonts w:ascii="Verdana" w:hAnsi="Verdana" w:cs="Calibri"/>
          <w:b w:val="0"/>
          <w:bCs w:val="0"/>
          <w:color w:val="000000"/>
          <w:sz w:val="18"/>
          <w:szCs w:val="18"/>
        </w:rPr>
        <w:t xml:space="preserve"> Objednávateľ je povinný prípadnú reklamáciu vady uplatniť u dodávateľa bez zbytočného odkladu po jej zistení, a to e-mailom na adresu : ............</w:t>
      </w:r>
      <w:r w:rsidRPr="0010249B">
        <w:rPr>
          <w:rStyle w:val="CharStyle15"/>
          <w:rFonts w:ascii="Verdana" w:hAnsi="Verdana" w:cs="Calibri"/>
          <w:b w:val="0"/>
          <w:bCs w:val="0"/>
          <w:color w:val="000000"/>
          <w:sz w:val="18"/>
          <w:szCs w:val="18"/>
        </w:rPr>
        <w:t xml:space="preserve"> </w:t>
      </w:r>
      <w:r>
        <w:rPr>
          <w:rStyle w:val="CharStyle15"/>
          <w:rFonts w:ascii="Verdana" w:hAnsi="Verdana" w:cs="Calibri"/>
          <w:b w:val="0"/>
          <w:bCs w:val="0"/>
          <w:color w:val="000000"/>
          <w:sz w:val="18"/>
          <w:szCs w:val="18"/>
        </w:rPr>
        <w:t xml:space="preserve">s detailným popisom vady. </w:t>
      </w:r>
    </w:p>
    <w:p w14:paraId="7F83D9F4" w14:textId="393A71CC" w:rsidR="0010249B" w:rsidRDefault="0010249B" w:rsidP="0010249B">
      <w:pPr>
        <w:pStyle w:val="Style4"/>
        <w:numPr>
          <w:ilvl w:val="0"/>
          <w:numId w:val="18"/>
        </w:numPr>
        <w:shd w:val="clear" w:color="auto" w:fill="auto"/>
        <w:spacing w:after="0" w:line="240" w:lineRule="auto"/>
        <w:ind w:left="567" w:right="-1" w:hanging="567"/>
        <w:jc w:val="both"/>
        <w:rPr>
          <w:rStyle w:val="CharStyle15"/>
          <w:rFonts w:ascii="Verdana" w:hAnsi="Verdana" w:cs="Calibri"/>
          <w:b w:val="0"/>
          <w:bCs w:val="0"/>
          <w:sz w:val="18"/>
          <w:szCs w:val="18"/>
        </w:rPr>
      </w:pPr>
      <w:r>
        <w:rPr>
          <w:rStyle w:val="CharStyle15"/>
          <w:rFonts w:ascii="Verdana" w:hAnsi="Verdana" w:cs="Calibri"/>
          <w:b w:val="0"/>
          <w:bCs w:val="0"/>
          <w:sz w:val="18"/>
          <w:szCs w:val="18"/>
        </w:rPr>
        <w:t xml:space="preserve">Dodávateľ nezodpovedá za vady a za prípadné škody, ktoré boli spôsobené poskytnutím neúplných, nepravdivých alebo nejasných informácií, dokladov a pokynov od objednávateľa, ak dodávateľ ani pri vynaložení všetkej starostlivosti nemohol zistiť ich nevhodnosť, prípadne na ňu upozornil objednávateľa a ten napriek tomu na ich použití trval. </w:t>
      </w:r>
    </w:p>
    <w:p w14:paraId="122C61CC" w14:textId="04F39061" w:rsidR="0010249B" w:rsidRDefault="0010249B" w:rsidP="0010249B">
      <w:pPr>
        <w:pStyle w:val="Style4"/>
        <w:numPr>
          <w:ilvl w:val="0"/>
          <w:numId w:val="18"/>
        </w:numPr>
        <w:shd w:val="clear" w:color="auto" w:fill="auto"/>
        <w:spacing w:after="0" w:line="240" w:lineRule="auto"/>
        <w:ind w:left="567" w:right="-1" w:hanging="567"/>
        <w:jc w:val="both"/>
        <w:rPr>
          <w:rStyle w:val="CharStyle15"/>
          <w:rFonts w:ascii="Verdana" w:hAnsi="Verdana" w:cs="Calibri"/>
          <w:b w:val="0"/>
          <w:bCs w:val="0"/>
          <w:sz w:val="18"/>
          <w:szCs w:val="18"/>
        </w:rPr>
      </w:pPr>
      <w:r>
        <w:rPr>
          <w:rStyle w:val="CharStyle15"/>
          <w:rFonts w:ascii="Verdana" w:hAnsi="Verdana" w:cs="Calibri"/>
          <w:b w:val="0"/>
          <w:bCs w:val="0"/>
          <w:sz w:val="18"/>
          <w:szCs w:val="18"/>
        </w:rPr>
        <w:t xml:space="preserve">Za vady sa nepovažujú také vady, ktoré boli spôsobené nevhodnou manipuláciou s nabíjacími stanicami, nesprávnym postupom pri užívaní nabíjacích staníc, zásahom neoprávnených osôb do nabíjacích staníc, mechanickým alebo iným poškodením nabíjacích staníc, pripájaním iných ako povolených zariadení, živelnou pohromou alebo vyššou mocou. </w:t>
      </w:r>
    </w:p>
    <w:p w14:paraId="0EF685E6" w14:textId="58578336" w:rsidR="0010249B" w:rsidRPr="0010249B" w:rsidRDefault="007058C5" w:rsidP="0010249B">
      <w:pPr>
        <w:pStyle w:val="Style4"/>
        <w:numPr>
          <w:ilvl w:val="0"/>
          <w:numId w:val="18"/>
        </w:numPr>
        <w:shd w:val="clear" w:color="auto" w:fill="auto"/>
        <w:spacing w:after="0" w:line="240" w:lineRule="auto"/>
        <w:ind w:left="567" w:right="-1" w:hanging="567"/>
        <w:jc w:val="both"/>
        <w:rPr>
          <w:rStyle w:val="CharStyle15"/>
          <w:rFonts w:ascii="Verdana" w:hAnsi="Verdana" w:cs="Calibri"/>
          <w:b w:val="0"/>
          <w:bCs w:val="0"/>
          <w:sz w:val="18"/>
          <w:szCs w:val="18"/>
        </w:rPr>
      </w:pPr>
      <w:r>
        <w:rPr>
          <w:rStyle w:val="CharStyle15"/>
          <w:rFonts w:ascii="Verdana" w:hAnsi="Verdana" w:cs="Calibri"/>
          <w:b w:val="0"/>
          <w:bCs w:val="0"/>
          <w:sz w:val="18"/>
          <w:szCs w:val="18"/>
        </w:rPr>
        <w:t>Dodávateľ zodpovedá za škodu, ktorá vznikne objednávateľovi v dôsledku porušenia povinností vyplývajúcich z tejto Zmluvy, vrátane škody spôsobenej prerušením alebo obmedzením prevádzky nabíjacích staníc, ak bola spôsobená konaním alebo opomenutím dodávateľa</w:t>
      </w:r>
      <w:r w:rsidR="0010249B">
        <w:rPr>
          <w:rStyle w:val="CharStyle15"/>
          <w:rFonts w:ascii="Verdana" w:hAnsi="Verdana" w:cs="Calibri"/>
          <w:b w:val="0"/>
          <w:bCs w:val="0"/>
          <w:sz w:val="18"/>
          <w:szCs w:val="18"/>
        </w:rPr>
        <w:t xml:space="preserve">. </w:t>
      </w:r>
    </w:p>
    <w:p w14:paraId="2063E3A0" w14:textId="5C9A7F06" w:rsidR="00777410" w:rsidRDefault="00777410" w:rsidP="0010249B">
      <w:pPr>
        <w:pStyle w:val="Style4"/>
        <w:shd w:val="clear" w:color="auto" w:fill="auto"/>
        <w:tabs>
          <w:tab w:val="left" w:pos="294"/>
        </w:tabs>
        <w:spacing w:after="0" w:line="240" w:lineRule="auto"/>
        <w:ind w:right="-1" w:firstLine="0"/>
        <w:jc w:val="both"/>
        <w:rPr>
          <w:rFonts w:ascii="Verdana" w:hAnsi="Verdana" w:cs="Calibri"/>
          <w:sz w:val="18"/>
          <w:szCs w:val="18"/>
        </w:rPr>
      </w:pPr>
    </w:p>
    <w:p w14:paraId="467D6A42" w14:textId="451674EF" w:rsidR="0010249B" w:rsidRPr="00DE6EF1" w:rsidRDefault="0010249B" w:rsidP="0010249B">
      <w:pPr>
        <w:pStyle w:val="Style2"/>
        <w:shd w:val="clear" w:color="auto" w:fill="auto"/>
        <w:spacing w:before="0" w:line="240" w:lineRule="auto"/>
        <w:ind w:right="-1" w:firstLine="0"/>
        <w:rPr>
          <w:rFonts w:ascii="Verdana" w:hAnsi="Verdana" w:cs="Calibri"/>
          <w:b/>
          <w:bCs/>
          <w:sz w:val="18"/>
          <w:szCs w:val="18"/>
        </w:rPr>
      </w:pPr>
      <w:r>
        <w:rPr>
          <w:rStyle w:val="CharStyle18"/>
          <w:rFonts w:ascii="Verdana" w:hAnsi="Verdana" w:cs="Calibri"/>
          <w:bCs/>
          <w:color w:val="000000"/>
          <w:sz w:val="18"/>
          <w:szCs w:val="18"/>
        </w:rPr>
        <w:t>X</w:t>
      </w:r>
    </w:p>
    <w:p w14:paraId="546242E3" w14:textId="77777777" w:rsidR="0010249B" w:rsidRPr="00DE6EF1" w:rsidRDefault="0010249B" w:rsidP="0010249B">
      <w:pPr>
        <w:pStyle w:val="Style19"/>
        <w:keepNext/>
        <w:keepLines/>
        <w:shd w:val="clear" w:color="auto" w:fill="auto"/>
        <w:spacing w:before="0" w:line="240" w:lineRule="auto"/>
        <w:ind w:right="-1"/>
        <w:rPr>
          <w:rStyle w:val="CharStyle20"/>
          <w:rFonts w:ascii="Verdana" w:hAnsi="Verdana" w:cs="Calibri"/>
          <w:b/>
          <w:bCs/>
          <w:color w:val="000000"/>
          <w:sz w:val="18"/>
          <w:szCs w:val="18"/>
        </w:rPr>
      </w:pPr>
      <w:r w:rsidRPr="00DE6EF1">
        <w:rPr>
          <w:rStyle w:val="CharStyle20"/>
          <w:rFonts w:ascii="Verdana" w:hAnsi="Verdana" w:cs="Calibri"/>
          <w:b/>
          <w:bCs/>
          <w:color w:val="000000"/>
          <w:sz w:val="18"/>
          <w:szCs w:val="18"/>
        </w:rPr>
        <w:t>PORUŠENIE ZMLUVNÝCH PODMIENOK</w:t>
      </w:r>
    </w:p>
    <w:p w14:paraId="116352A2" w14:textId="77777777" w:rsidR="0010249B" w:rsidRDefault="0010249B" w:rsidP="0010249B">
      <w:pPr>
        <w:pStyle w:val="Style4"/>
        <w:numPr>
          <w:ilvl w:val="3"/>
          <w:numId w:val="19"/>
        </w:numPr>
        <w:shd w:val="clear" w:color="auto" w:fill="auto"/>
        <w:spacing w:after="0" w:line="240" w:lineRule="auto"/>
        <w:ind w:left="567" w:right="-1" w:hanging="567"/>
        <w:jc w:val="both"/>
        <w:rPr>
          <w:rFonts w:ascii="Verdana" w:hAnsi="Verdana" w:cs="Calibri"/>
          <w:sz w:val="18"/>
          <w:szCs w:val="18"/>
        </w:rPr>
      </w:pPr>
      <w:r w:rsidRPr="00DE6EF1">
        <w:rPr>
          <w:rStyle w:val="CharStyle15"/>
          <w:rFonts w:ascii="Verdana" w:hAnsi="Verdana" w:cs="Calibri"/>
          <w:b w:val="0"/>
          <w:bCs w:val="0"/>
          <w:color w:val="000000"/>
          <w:sz w:val="18"/>
          <w:szCs w:val="18"/>
        </w:rPr>
        <w:t xml:space="preserve">V prípade nezaplatenia faktúry v termíne jej splatnosti objednávateľom je </w:t>
      </w:r>
      <w:r>
        <w:rPr>
          <w:rStyle w:val="CharStyle15"/>
          <w:rFonts w:ascii="Verdana" w:hAnsi="Verdana" w:cs="Calibri"/>
          <w:b w:val="0"/>
          <w:bCs w:val="0"/>
          <w:color w:val="000000"/>
          <w:sz w:val="18"/>
          <w:szCs w:val="18"/>
        </w:rPr>
        <w:t>dodávateľ</w:t>
      </w:r>
      <w:r w:rsidRPr="00DE6EF1">
        <w:rPr>
          <w:rStyle w:val="CharStyle15"/>
          <w:rFonts w:ascii="Verdana" w:hAnsi="Verdana" w:cs="Calibri"/>
          <w:b w:val="0"/>
          <w:bCs w:val="0"/>
          <w:color w:val="000000"/>
          <w:sz w:val="18"/>
          <w:szCs w:val="18"/>
        </w:rPr>
        <w:t xml:space="preserve"> oprávnený fakturovať úrok z omeškania z neuhradenej sumy za každý aj začatý deň omeškania vo výške podľa ustanovenia § 369 ods. 2 Obch. zákonníka.</w:t>
      </w:r>
    </w:p>
    <w:p w14:paraId="67618137" w14:textId="7E8C8FB0" w:rsidR="0010249B" w:rsidRDefault="0010249B" w:rsidP="0010249B">
      <w:pPr>
        <w:pStyle w:val="Style4"/>
        <w:numPr>
          <w:ilvl w:val="3"/>
          <w:numId w:val="19"/>
        </w:numPr>
        <w:shd w:val="clear" w:color="auto" w:fill="auto"/>
        <w:spacing w:after="0" w:line="240" w:lineRule="auto"/>
        <w:ind w:left="567" w:right="-1" w:hanging="567"/>
        <w:jc w:val="both"/>
        <w:rPr>
          <w:rStyle w:val="CharStyle15"/>
          <w:rFonts w:ascii="Verdana" w:hAnsi="Verdana" w:cs="Calibri"/>
          <w:b w:val="0"/>
          <w:bCs w:val="0"/>
          <w:sz w:val="18"/>
          <w:szCs w:val="18"/>
        </w:rPr>
      </w:pPr>
      <w:r w:rsidRPr="0010249B">
        <w:rPr>
          <w:rStyle w:val="CharStyle15"/>
          <w:rFonts w:ascii="Verdana" w:hAnsi="Verdana" w:cs="Calibri"/>
          <w:b w:val="0"/>
          <w:bCs w:val="0"/>
          <w:color w:val="000000"/>
          <w:sz w:val="18"/>
          <w:szCs w:val="18"/>
        </w:rPr>
        <w:t xml:space="preserve">V prípade, že dodávateľ poruší povinnosť vyplývajúcu z tejto Zmluvy, a to poskytovať služby vrátane </w:t>
      </w:r>
      <w:r>
        <w:rPr>
          <w:rStyle w:val="CharStyle15"/>
          <w:rFonts w:ascii="Verdana" w:hAnsi="Verdana" w:cs="Calibri"/>
          <w:b w:val="0"/>
          <w:bCs w:val="0"/>
          <w:color w:val="000000"/>
          <w:sz w:val="18"/>
          <w:szCs w:val="18"/>
        </w:rPr>
        <w:t>odstraňovania porúch</w:t>
      </w:r>
      <w:r w:rsidRPr="0010249B">
        <w:rPr>
          <w:rStyle w:val="CharStyle15"/>
          <w:rFonts w:ascii="Verdana" w:hAnsi="Verdana" w:cs="Calibri"/>
          <w:b w:val="0"/>
          <w:bCs w:val="0"/>
          <w:color w:val="000000"/>
          <w:sz w:val="18"/>
          <w:szCs w:val="18"/>
        </w:rPr>
        <w:t xml:space="preserve"> riadne a v termíne podľa</w:t>
      </w:r>
      <w:r>
        <w:rPr>
          <w:rStyle w:val="CharStyle15"/>
          <w:rFonts w:ascii="Verdana" w:hAnsi="Verdana" w:cs="Calibri"/>
          <w:b w:val="0"/>
          <w:bCs w:val="0"/>
          <w:color w:val="000000"/>
          <w:sz w:val="18"/>
          <w:szCs w:val="18"/>
        </w:rPr>
        <w:t xml:space="preserve"> tejto</w:t>
      </w:r>
      <w:r w:rsidRPr="0010249B">
        <w:rPr>
          <w:rStyle w:val="CharStyle15"/>
          <w:rFonts w:ascii="Verdana" w:hAnsi="Verdana" w:cs="Calibri"/>
          <w:b w:val="0"/>
          <w:bCs w:val="0"/>
          <w:color w:val="000000"/>
          <w:sz w:val="18"/>
          <w:szCs w:val="18"/>
        </w:rPr>
        <w:t xml:space="preserve"> Zmluvy, je dodávateľ povinný zaplatiť objednávateľovi zmluvnú pokutu vo výške 50,00 Eur za každý čo i len začatý deň porušovania zabezpečovanej zmluvnej povinnosti</w:t>
      </w:r>
      <w:r>
        <w:rPr>
          <w:rStyle w:val="CharStyle15"/>
          <w:rFonts w:ascii="Verdana" w:hAnsi="Verdana" w:cs="Calibri"/>
          <w:b w:val="0"/>
          <w:bCs w:val="0"/>
          <w:color w:val="000000"/>
          <w:sz w:val="18"/>
          <w:szCs w:val="18"/>
        </w:rPr>
        <w:t>, a to pre každú nabíjaciu stanicu osobitne</w:t>
      </w:r>
      <w:r w:rsidRPr="0010249B">
        <w:rPr>
          <w:rStyle w:val="CharStyle15"/>
          <w:rFonts w:ascii="Verdana" w:hAnsi="Verdana" w:cs="Calibri"/>
          <w:b w:val="0"/>
          <w:bCs w:val="0"/>
          <w:color w:val="000000"/>
          <w:sz w:val="18"/>
          <w:szCs w:val="18"/>
        </w:rPr>
        <w:t xml:space="preserve">. </w:t>
      </w:r>
    </w:p>
    <w:p w14:paraId="6327C273" w14:textId="26C6976F" w:rsidR="0010249B" w:rsidRDefault="0010249B" w:rsidP="0010249B">
      <w:pPr>
        <w:pStyle w:val="Style4"/>
        <w:numPr>
          <w:ilvl w:val="3"/>
          <w:numId w:val="19"/>
        </w:numPr>
        <w:shd w:val="clear" w:color="auto" w:fill="auto"/>
        <w:spacing w:after="0" w:line="240" w:lineRule="auto"/>
        <w:ind w:left="567" w:right="-1" w:hanging="567"/>
        <w:jc w:val="both"/>
        <w:rPr>
          <w:rStyle w:val="CharStyle15"/>
          <w:rFonts w:ascii="Verdana" w:hAnsi="Verdana" w:cs="Calibri"/>
          <w:b w:val="0"/>
          <w:bCs w:val="0"/>
          <w:sz w:val="18"/>
          <w:szCs w:val="18"/>
        </w:rPr>
      </w:pPr>
      <w:r w:rsidRPr="0010249B">
        <w:rPr>
          <w:rStyle w:val="CharStyle15"/>
          <w:rFonts w:ascii="Verdana" w:hAnsi="Verdana" w:cs="Calibri"/>
          <w:b w:val="0"/>
          <w:bCs w:val="0"/>
          <w:color w:val="000000"/>
          <w:sz w:val="18"/>
          <w:szCs w:val="18"/>
        </w:rPr>
        <w:t xml:space="preserve">Pre prípad porušenia povinnosti mlčanlivosti dodávateľom, resp. jeho zamestnancami podľa článku </w:t>
      </w:r>
      <w:r w:rsidR="00F4762A">
        <w:rPr>
          <w:rStyle w:val="CharStyle15"/>
          <w:rFonts w:ascii="Verdana" w:hAnsi="Verdana" w:cs="Calibri"/>
          <w:b w:val="0"/>
          <w:bCs w:val="0"/>
          <w:color w:val="000000"/>
          <w:sz w:val="18"/>
          <w:szCs w:val="18"/>
        </w:rPr>
        <w:t>VIII</w:t>
      </w:r>
      <w:r w:rsidRPr="0010249B">
        <w:rPr>
          <w:rStyle w:val="CharStyle15"/>
          <w:rFonts w:ascii="Verdana" w:hAnsi="Verdana" w:cs="Calibri"/>
          <w:b w:val="0"/>
          <w:bCs w:val="0"/>
          <w:color w:val="000000"/>
          <w:sz w:val="18"/>
          <w:szCs w:val="18"/>
        </w:rPr>
        <w:t xml:space="preserve"> Zmluvy je dodávateľ povinný zaplatiť zmluvnú pokutu vo výške 5.000,00 Eur za porušenie tejto zmluvnej povinnosti. </w:t>
      </w:r>
    </w:p>
    <w:p w14:paraId="48E8F2F8" w14:textId="49FBFD0D" w:rsidR="0010249B" w:rsidRPr="0010249B" w:rsidRDefault="0010249B" w:rsidP="0010249B">
      <w:pPr>
        <w:pStyle w:val="Style4"/>
        <w:numPr>
          <w:ilvl w:val="3"/>
          <w:numId w:val="19"/>
        </w:numPr>
        <w:shd w:val="clear" w:color="auto" w:fill="auto"/>
        <w:spacing w:after="0" w:line="240" w:lineRule="auto"/>
        <w:ind w:left="567" w:right="-1" w:hanging="567"/>
        <w:jc w:val="both"/>
        <w:rPr>
          <w:rStyle w:val="CharStyle15"/>
          <w:rFonts w:ascii="Verdana" w:hAnsi="Verdana" w:cs="Calibri"/>
          <w:b w:val="0"/>
          <w:bCs w:val="0"/>
          <w:sz w:val="18"/>
          <w:szCs w:val="18"/>
        </w:rPr>
      </w:pPr>
      <w:r w:rsidRPr="0010249B">
        <w:rPr>
          <w:rFonts w:ascii="Verdana" w:hAnsi="Verdana" w:cstheme="minorHAnsi"/>
          <w:sz w:val="18"/>
          <w:szCs w:val="18"/>
        </w:rPr>
        <w:t xml:space="preserve">Zmluvné strany prehlasujú, že považujú dohodnuté výšky zmluvných pokút za primerané vzhľadom na charakter a povahu zmluvnou pokutou zabezpečovaných povinností dodávateľa a hodnotu predmetu zmluvy. </w:t>
      </w:r>
      <w:r w:rsidRPr="0010249B">
        <w:rPr>
          <w:rStyle w:val="CharStyle15"/>
          <w:rFonts w:ascii="Verdana" w:hAnsi="Verdana" w:cs="Calibri"/>
          <w:b w:val="0"/>
          <w:bCs w:val="0"/>
          <w:color w:val="000000"/>
          <w:sz w:val="18"/>
          <w:szCs w:val="18"/>
        </w:rPr>
        <w:t>Uplatnením alebo zaplatením zmluvnej pokuty nie je dotknuté právo objednávateľa na odstúpenie od Zmluvy ani na náhradu vzniknutej škody.</w:t>
      </w:r>
    </w:p>
    <w:p w14:paraId="2E07F78D" w14:textId="02B0A50F" w:rsidR="0010249B" w:rsidRDefault="0010249B" w:rsidP="0010249B">
      <w:pPr>
        <w:pStyle w:val="Style4"/>
        <w:shd w:val="clear" w:color="auto" w:fill="auto"/>
        <w:tabs>
          <w:tab w:val="left" w:pos="294"/>
        </w:tabs>
        <w:spacing w:after="0" w:line="240" w:lineRule="auto"/>
        <w:ind w:right="-1" w:firstLine="0"/>
        <w:jc w:val="both"/>
        <w:rPr>
          <w:rFonts w:ascii="Verdana" w:hAnsi="Verdana" w:cs="Calibri"/>
          <w:sz w:val="18"/>
          <w:szCs w:val="18"/>
        </w:rPr>
      </w:pPr>
    </w:p>
    <w:p w14:paraId="4DB8D2D7" w14:textId="77777777" w:rsidR="0010249B" w:rsidRPr="00DE6EF1" w:rsidRDefault="0010249B" w:rsidP="0010249B">
      <w:pPr>
        <w:pStyle w:val="Style4"/>
        <w:shd w:val="clear" w:color="auto" w:fill="auto"/>
        <w:tabs>
          <w:tab w:val="left" w:pos="294"/>
        </w:tabs>
        <w:spacing w:after="0" w:line="240" w:lineRule="auto"/>
        <w:ind w:right="-1" w:firstLine="0"/>
        <w:jc w:val="both"/>
        <w:rPr>
          <w:rFonts w:ascii="Verdana" w:hAnsi="Verdana" w:cs="Calibri"/>
          <w:sz w:val="18"/>
          <w:szCs w:val="18"/>
        </w:rPr>
      </w:pPr>
    </w:p>
    <w:p w14:paraId="33203563" w14:textId="5B20A657" w:rsidR="00777410" w:rsidRPr="00DE6EF1" w:rsidRDefault="0017227A" w:rsidP="0010249B">
      <w:pPr>
        <w:pStyle w:val="Style19"/>
        <w:keepNext/>
        <w:keepLines/>
        <w:shd w:val="clear" w:color="auto" w:fill="auto"/>
        <w:spacing w:before="0" w:line="240" w:lineRule="auto"/>
        <w:ind w:right="-1"/>
        <w:rPr>
          <w:rStyle w:val="CharStyle20"/>
          <w:rFonts w:ascii="Verdana" w:hAnsi="Verdana" w:cstheme="minorHAnsi"/>
          <w:b/>
          <w:bCs/>
          <w:color w:val="000000"/>
          <w:sz w:val="18"/>
          <w:szCs w:val="18"/>
        </w:rPr>
      </w:pPr>
      <w:r>
        <w:rPr>
          <w:rStyle w:val="CharStyle20"/>
          <w:rFonts w:ascii="Verdana" w:hAnsi="Verdana" w:cstheme="minorHAnsi"/>
          <w:b/>
          <w:bCs/>
          <w:color w:val="000000"/>
          <w:sz w:val="18"/>
          <w:szCs w:val="18"/>
        </w:rPr>
        <w:t>X</w:t>
      </w:r>
      <w:r w:rsidR="0010249B">
        <w:rPr>
          <w:rStyle w:val="CharStyle20"/>
          <w:rFonts w:ascii="Verdana" w:hAnsi="Verdana" w:cstheme="minorHAnsi"/>
          <w:b/>
          <w:bCs/>
          <w:color w:val="000000"/>
          <w:sz w:val="18"/>
          <w:szCs w:val="18"/>
        </w:rPr>
        <w:t>I</w:t>
      </w:r>
    </w:p>
    <w:p w14:paraId="5F7E43BC" w14:textId="77777777" w:rsidR="00785D23" w:rsidRPr="00DE6EF1" w:rsidRDefault="00785D23" w:rsidP="0010249B">
      <w:pPr>
        <w:spacing w:after="0" w:line="240" w:lineRule="auto"/>
        <w:ind w:left="503" w:right="-1"/>
        <w:jc w:val="center"/>
        <w:rPr>
          <w:rFonts w:ascii="Verdana" w:hAnsi="Verdana" w:cstheme="minorHAnsi"/>
          <w:b/>
          <w:sz w:val="18"/>
          <w:szCs w:val="18"/>
        </w:rPr>
      </w:pPr>
      <w:r w:rsidRPr="00DE6EF1">
        <w:rPr>
          <w:rFonts w:ascii="Verdana" w:hAnsi="Verdana" w:cstheme="minorHAnsi"/>
          <w:b/>
          <w:sz w:val="18"/>
          <w:szCs w:val="18"/>
        </w:rPr>
        <w:t>SUBDODÁVATELIA</w:t>
      </w:r>
      <w:r w:rsidRPr="00DE6EF1">
        <w:rPr>
          <w:rFonts w:ascii="Verdana" w:hAnsi="Verdana" w:cstheme="minorHAnsi"/>
          <w:b/>
          <w:spacing w:val="-10"/>
          <w:sz w:val="18"/>
          <w:szCs w:val="18"/>
        </w:rPr>
        <w:t xml:space="preserve"> </w:t>
      </w:r>
      <w:r w:rsidRPr="00DE6EF1">
        <w:rPr>
          <w:rFonts w:ascii="Verdana" w:hAnsi="Verdana" w:cstheme="minorHAnsi"/>
          <w:b/>
          <w:sz w:val="18"/>
          <w:szCs w:val="18"/>
        </w:rPr>
        <w:t>A</w:t>
      </w:r>
      <w:r w:rsidRPr="00DE6EF1">
        <w:rPr>
          <w:rFonts w:ascii="Verdana" w:hAnsi="Verdana" w:cstheme="minorHAnsi"/>
          <w:b/>
          <w:spacing w:val="-7"/>
          <w:sz w:val="18"/>
          <w:szCs w:val="18"/>
        </w:rPr>
        <w:t xml:space="preserve"> </w:t>
      </w:r>
      <w:r w:rsidRPr="00DE6EF1">
        <w:rPr>
          <w:rFonts w:ascii="Verdana" w:hAnsi="Verdana" w:cstheme="minorHAnsi"/>
          <w:b/>
          <w:sz w:val="18"/>
          <w:szCs w:val="18"/>
        </w:rPr>
        <w:t>REGISTER</w:t>
      </w:r>
      <w:r w:rsidRPr="00DE6EF1">
        <w:rPr>
          <w:rFonts w:ascii="Verdana" w:hAnsi="Verdana" w:cstheme="minorHAnsi"/>
          <w:b/>
          <w:spacing w:val="-8"/>
          <w:sz w:val="18"/>
          <w:szCs w:val="18"/>
        </w:rPr>
        <w:t xml:space="preserve"> </w:t>
      </w:r>
      <w:r w:rsidRPr="00DE6EF1">
        <w:rPr>
          <w:rFonts w:ascii="Verdana" w:hAnsi="Verdana" w:cstheme="minorHAnsi"/>
          <w:b/>
          <w:sz w:val="18"/>
          <w:szCs w:val="18"/>
        </w:rPr>
        <w:t>PARTNEROV</w:t>
      </w:r>
      <w:r w:rsidRPr="00DE6EF1">
        <w:rPr>
          <w:rFonts w:ascii="Verdana" w:hAnsi="Verdana" w:cstheme="minorHAnsi"/>
          <w:b/>
          <w:spacing w:val="-9"/>
          <w:sz w:val="18"/>
          <w:szCs w:val="18"/>
        </w:rPr>
        <w:t xml:space="preserve"> </w:t>
      </w:r>
      <w:r w:rsidRPr="00DE6EF1">
        <w:rPr>
          <w:rFonts w:ascii="Verdana" w:hAnsi="Verdana" w:cstheme="minorHAnsi"/>
          <w:b/>
          <w:sz w:val="18"/>
          <w:szCs w:val="18"/>
        </w:rPr>
        <w:t>VEREJNÉHO</w:t>
      </w:r>
      <w:r w:rsidRPr="00DE6EF1">
        <w:rPr>
          <w:rFonts w:ascii="Verdana" w:hAnsi="Verdana" w:cstheme="minorHAnsi"/>
          <w:b/>
          <w:spacing w:val="-7"/>
          <w:sz w:val="18"/>
          <w:szCs w:val="18"/>
        </w:rPr>
        <w:t xml:space="preserve"> </w:t>
      </w:r>
      <w:r w:rsidRPr="00DE6EF1">
        <w:rPr>
          <w:rFonts w:ascii="Verdana" w:hAnsi="Verdana" w:cstheme="minorHAnsi"/>
          <w:b/>
          <w:sz w:val="18"/>
          <w:szCs w:val="18"/>
        </w:rPr>
        <w:t>SEKTORA</w:t>
      </w:r>
    </w:p>
    <w:p w14:paraId="09F95D11" w14:textId="6F4EA2F0" w:rsidR="00785D23" w:rsidRPr="00DE6EF1" w:rsidRDefault="00F22B69" w:rsidP="0010249B">
      <w:pPr>
        <w:pStyle w:val="Odstavecseseznamem"/>
        <w:numPr>
          <w:ilvl w:val="0"/>
          <w:numId w:val="4"/>
        </w:numPr>
        <w:autoSpaceDE w:val="0"/>
        <w:autoSpaceDN w:val="0"/>
        <w:spacing w:after="0" w:line="240" w:lineRule="auto"/>
        <w:ind w:left="567" w:right="-1" w:hanging="567"/>
        <w:jc w:val="both"/>
        <w:rPr>
          <w:rFonts w:ascii="Verdana" w:hAnsi="Verdana" w:cstheme="minorHAnsi"/>
          <w:sz w:val="18"/>
          <w:szCs w:val="18"/>
        </w:rPr>
      </w:pPr>
      <w:r>
        <w:rPr>
          <w:rFonts w:ascii="Verdana" w:hAnsi="Verdana" w:cstheme="minorHAnsi"/>
          <w:sz w:val="18"/>
          <w:szCs w:val="18"/>
        </w:rPr>
        <w:t xml:space="preserve">Dodávateľ </w:t>
      </w:r>
      <w:r w:rsidR="00785D23" w:rsidRPr="00DE6EF1">
        <w:rPr>
          <w:rStyle w:val="CharStyle15"/>
          <w:rFonts w:ascii="Verdana" w:hAnsi="Verdana" w:cstheme="minorHAnsi"/>
          <w:b w:val="0"/>
          <w:sz w:val="18"/>
          <w:szCs w:val="18"/>
        </w:rPr>
        <w:t xml:space="preserve">nesmie Predmet zmluvy ako celok odovzdať na dodanie inému subjektu. Časť Predmetu zmluvy môže </w:t>
      </w:r>
      <w:r>
        <w:rPr>
          <w:rFonts w:ascii="Verdana" w:hAnsi="Verdana" w:cstheme="minorHAnsi"/>
          <w:sz w:val="18"/>
          <w:szCs w:val="18"/>
        </w:rPr>
        <w:t>dodávateľ</w:t>
      </w:r>
      <w:r w:rsidR="00785D23" w:rsidRPr="00DE6EF1">
        <w:rPr>
          <w:rFonts w:ascii="Verdana" w:hAnsi="Verdana" w:cstheme="minorHAnsi"/>
          <w:sz w:val="18"/>
          <w:szCs w:val="18"/>
        </w:rPr>
        <w:t xml:space="preserve"> </w:t>
      </w:r>
      <w:r w:rsidR="00785D23" w:rsidRPr="00DE6EF1">
        <w:rPr>
          <w:rStyle w:val="CharStyle15"/>
          <w:rFonts w:ascii="Verdana" w:hAnsi="Verdana" w:cstheme="minorHAnsi"/>
          <w:b w:val="0"/>
          <w:sz w:val="18"/>
          <w:szCs w:val="18"/>
        </w:rPr>
        <w:t>odovzdať na vykonanie svojmu subdodávateľovi uvedenému v zozname subdodávateľov, ktorý tvorí osobitnú  prílohu tejto Zmluvy.</w:t>
      </w:r>
      <w:r w:rsidR="00785D23" w:rsidRPr="00DE6EF1">
        <w:rPr>
          <w:rStyle w:val="CharStyle15"/>
          <w:rFonts w:ascii="Verdana" w:hAnsi="Verdana" w:cstheme="minorHAnsi"/>
          <w:sz w:val="18"/>
          <w:szCs w:val="18"/>
        </w:rPr>
        <w:t xml:space="preserve"> </w:t>
      </w:r>
      <w:r>
        <w:rPr>
          <w:rFonts w:ascii="Verdana" w:hAnsi="Verdana" w:cstheme="minorHAnsi"/>
          <w:sz w:val="18"/>
          <w:szCs w:val="18"/>
        </w:rPr>
        <w:t>Dodávateľ</w:t>
      </w:r>
      <w:r w:rsidR="00785D23" w:rsidRPr="00DE6EF1">
        <w:rPr>
          <w:rFonts w:ascii="Verdana" w:hAnsi="Verdana" w:cstheme="minorHAnsi"/>
          <w:sz w:val="18"/>
          <w:szCs w:val="18"/>
        </w:rPr>
        <w:t xml:space="preserve">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w:t>
      </w:r>
      <w:r>
        <w:rPr>
          <w:rFonts w:ascii="Verdana" w:hAnsi="Verdana" w:cstheme="minorHAnsi"/>
          <w:sz w:val="18"/>
          <w:szCs w:val="18"/>
        </w:rPr>
        <w:t xml:space="preserve">dodávateľ </w:t>
      </w:r>
      <w:r w:rsidR="00785D23" w:rsidRPr="00DE6EF1">
        <w:rPr>
          <w:rFonts w:ascii="Verdana" w:hAnsi="Verdana" w:cstheme="minorHAnsi"/>
          <w:sz w:val="18"/>
          <w:szCs w:val="18"/>
        </w:rPr>
        <w:t xml:space="preserve">povinný písomne vopred oznámiť </w:t>
      </w:r>
      <w:r w:rsidR="00503B81">
        <w:rPr>
          <w:rFonts w:ascii="Verdana" w:hAnsi="Verdana" w:cstheme="minorHAnsi"/>
          <w:sz w:val="18"/>
          <w:szCs w:val="18"/>
        </w:rPr>
        <w:t>o</w:t>
      </w:r>
      <w:r w:rsidR="00785D23" w:rsidRPr="00DE6EF1">
        <w:rPr>
          <w:rFonts w:ascii="Verdana" w:hAnsi="Verdana" w:cstheme="minorHAnsi"/>
          <w:sz w:val="18"/>
          <w:szCs w:val="18"/>
        </w:rPr>
        <w:t xml:space="preserve">bjednávateľovi akúkoľvek zmenu údajov o subdodávateľovi. </w:t>
      </w:r>
    </w:p>
    <w:p w14:paraId="3E73F984" w14:textId="7784F78B" w:rsidR="00785D23" w:rsidRPr="00DE6EF1" w:rsidRDefault="00785D23" w:rsidP="0010249B">
      <w:pPr>
        <w:pStyle w:val="Odstavecseseznamem"/>
        <w:numPr>
          <w:ilvl w:val="0"/>
          <w:numId w:val="4"/>
        </w:numPr>
        <w:autoSpaceDE w:val="0"/>
        <w:autoSpaceDN w:val="0"/>
        <w:spacing w:after="0" w:line="240" w:lineRule="auto"/>
        <w:ind w:left="567" w:right="-1" w:hanging="567"/>
        <w:jc w:val="both"/>
        <w:rPr>
          <w:rStyle w:val="CharStyle15"/>
          <w:rFonts w:ascii="Verdana" w:hAnsi="Verdana" w:cstheme="minorHAnsi"/>
          <w:b w:val="0"/>
          <w:bCs w:val="0"/>
          <w:sz w:val="18"/>
          <w:szCs w:val="18"/>
        </w:rPr>
      </w:pPr>
      <w:r w:rsidRPr="00DE6EF1">
        <w:rPr>
          <w:rStyle w:val="CharStyle15"/>
          <w:rFonts w:ascii="Verdana" w:hAnsi="Verdana" w:cstheme="minorHAnsi"/>
          <w:b w:val="0"/>
          <w:sz w:val="18"/>
          <w:szCs w:val="18"/>
        </w:rPr>
        <w:t xml:space="preserve">Súhlas objednávateľa s dodaním časti Predmetu zmluvy prostredníctvom subdodávateľa nezbavuje </w:t>
      </w:r>
      <w:r w:rsidR="00F22B69">
        <w:rPr>
          <w:rFonts w:ascii="Verdana" w:hAnsi="Verdana" w:cstheme="minorHAnsi"/>
          <w:sz w:val="18"/>
          <w:szCs w:val="18"/>
        </w:rPr>
        <w:t>dodávateľ</w:t>
      </w:r>
      <w:r w:rsidR="00503B81">
        <w:rPr>
          <w:rFonts w:ascii="Verdana" w:hAnsi="Verdana" w:cstheme="minorHAnsi"/>
          <w:sz w:val="18"/>
          <w:szCs w:val="18"/>
        </w:rPr>
        <w:t>a</w:t>
      </w:r>
      <w:r w:rsidRPr="00DE6EF1">
        <w:rPr>
          <w:rStyle w:val="CharStyle15"/>
          <w:rFonts w:ascii="Verdana" w:hAnsi="Verdana" w:cstheme="minorHAnsi"/>
          <w:sz w:val="18"/>
          <w:szCs w:val="18"/>
        </w:rPr>
        <w:t xml:space="preserve"> </w:t>
      </w:r>
      <w:r w:rsidRPr="00DE6EF1">
        <w:rPr>
          <w:rStyle w:val="CharStyle15"/>
          <w:rFonts w:ascii="Verdana" w:hAnsi="Verdana" w:cstheme="minorHAnsi"/>
          <w:b w:val="0"/>
          <w:sz w:val="18"/>
          <w:szCs w:val="18"/>
        </w:rPr>
        <w:t>povinnosti a zodpovednosti za činnosti subdodávateľa.</w:t>
      </w:r>
    </w:p>
    <w:p w14:paraId="02381A78" w14:textId="5659810B" w:rsidR="00785D23" w:rsidRPr="00DE6EF1" w:rsidRDefault="00F22B69" w:rsidP="0010249B">
      <w:pPr>
        <w:pStyle w:val="Odstavecseseznamem"/>
        <w:numPr>
          <w:ilvl w:val="0"/>
          <w:numId w:val="4"/>
        </w:numPr>
        <w:autoSpaceDE w:val="0"/>
        <w:autoSpaceDN w:val="0"/>
        <w:spacing w:after="0" w:line="240" w:lineRule="auto"/>
        <w:ind w:left="567" w:right="-1" w:hanging="567"/>
        <w:jc w:val="both"/>
        <w:rPr>
          <w:rStyle w:val="CharStyle15"/>
          <w:rFonts w:ascii="Verdana" w:hAnsi="Verdana" w:cstheme="minorHAnsi"/>
          <w:b w:val="0"/>
          <w:bCs w:val="0"/>
          <w:sz w:val="18"/>
          <w:szCs w:val="18"/>
        </w:rPr>
      </w:pPr>
      <w:r>
        <w:rPr>
          <w:rFonts w:ascii="Verdana" w:hAnsi="Verdana" w:cstheme="minorHAnsi"/>
          <w:sz w:val="18"/>
          <w:szCs w:val="18"/>
        </w:rPr>
        <w:t>Dodávateľ</w:t>
      </w:r>
      <w:r w:rsidR="00785D23" w:rsidRPr="00DE6EF1">
        <w:rPr>
          <w:rFonts w:ascii="Verdana" w:hAnsi="Verdana" w:cstheme="minorHAnsi"/>
          <w:sz w:val="18"/>
          <w:szCs w:val="18"/>
        </w:rPr>
        <w:t xml:space="preserve">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w:t>
      </w:r>
      <w:r w:rsidR="00503B81">
        <w:rPr>
          <w:rFonts w:ascii="Verdana" w:hAnsi="Verdana" w:cstheme="minorHAnsi"/>
          <w:sz w:val="18"/>
          <w:szCs w:val="18"/>
        </w:rPr>
        <w:t>ho</w:t>
      </w:r>
      <w:r w:rsidR="00785D23" w:rsidRPr="00DE6EF1">
        <w:rPr>
          <w:rFonts w:ascii="Verdana" w:hAnsi="Verdana" w:cstheme="minorHAnsi"/>
          <w:sz w:val="18"/>
          <w:szCs w:val="18"/>
        </w:rPr>
        <w:t xml:space="preserve"> vzťahu s novým subdodávateľom (podľa toho ktorá udalosť nastane skôr), je </w:t>
      </w:r>
      <w:r>
        <w:rPr>
          <w:rFonts w:ascii="Verdana" w:hAnsi="Verdana" w:cstheme="minorHAnsi"/>
          <w:sz w:val="18"/>
          <w:szCs w:val="18"/>
        </w:rPr>
        <w:t>dodávateľ</w:t>
      </w:r>
      <w:r w:rsidR="003D6E90">
        <w:rPr>
          <w:rFonts w:ascii="Verdana" w:hAnsi="Verdana" w:cstheme="minorHAnsi"/>
          <w:sz w:val="18"/>
          <w:szCs w:val="18"/>
        </w:rPr>
        <w:t xml:space="preserve"> </w:t>
      </w:r>
      <w:r w:rsidR="00785D23" w:rsidRPr="00DE6EF1">
        <w:rPr>
          <w:rFonts w:ascii="Verdana" w:hAnsi="Verdana" w:cstheme="minorHAnsi"/>
          <w:sz w:val="18"/>
          <w:szCs w:val="18"/>
        </w:rPr>
        <w:t xml:space="preserve">povinný oznámiť objednávateľovi (identifikačné) údaje o novom subdodávateľovi a o osobe oprávnenej konať za nového subdodávateľa v rozsahu meno a priezvisko, adresa pobytu, dátum narodenia a zároveň predložiť </w:t>
      </w:r>
      <w:r w:rsidR="00503B81">
        <w:rPr>
          <w:rFonts w:ascii="Verdana" w:hAnsi="Verdana" w:cstheme="minorHAnsi"/>
          <w:sz w:val="18"/>
          <w:szCs w:val="18"/>
        </w:rPr>
        <w:t>o</w:t>
      </w:r>
      <w:r w:rsidR="00785D23" w:rsidRPr="00DE6EF1">
        <w:rPr>
          <w:rFonts w:ascii="Verdana" w:hAnsi="Verdana" w:cstheme="minorHAnsi"/>
          <w:sz w:val="18"/>
          <w:szCs w:val="18"/>
        </w:rPr>
        <w:t>bjednávateľovi doklad preukazujúci, že nový subdodávateľ spĺňa podmienku účasti osobného postavenia</w:t>
      </w:r>
      <w:r w:rsidR="00605C3A">
        <w:rPr>
          <w:rFonts w:ascii="Verdana" w:hAnsi="Verdana" w:cstheme="minorHAnsi"/>
          <w:sz w:val="18"/>
          <w:szCs w:val="18"/>
        </w:rPr>
        <w:t xml:space="preserve">, v rozsahu podľa prvej vety tohto odseku </w:t>
      </w:r>
      <w:r w:rsidR="00785D23" w:rsidRPr="00DE6EF1">
        <w:rPr>
          <w:rFonts w:ascii="Verdana" w:hAnsi="Verdana" w:cstheme="minorHAnsi"/>
          <w:sz w:val="18"/>
          <w:szCs w:val="18"/>
        </w:rPr>
        <w:t xml:space="preserve">pre daný predmet subdodávky. Až do splnenia tejto Zmluvy je </w:t>
      </w:r>
      <w:r>
        <w:rPr>
          <w:rFonts w:ascii="Verdana" w:hAnsi="Verdana" w:cstheme="minorHAnsi"/>
          <w:sz w:val="18"/>
          <w:szCs w:val="18"/>
        </w:rPr>
        <w:t xml:space="preserve">dodávateľ </w:t>
      </w:r>
      <w:r w:rsidR="00785D23" w:rsidRPr="00DE6EF1">
        <w:rPr>
          <w:rFonts w:ascii="Verdana" w:hAnsi="Verdana" w:cstheme="minorHAnsi"/>
          <w:sz w:val="18"/>
          <w:szCs w:val="18"/>
        </w:rPr>
        <w:lastRenderedPageBreak/>
        <w:t xml:space="preserve">povinný oznámiť objednávateľovi akúkoľvek zmenu údajov o novom subdodávateľovi. Povinnosti uvedené v ods. 1. a ods. 3. tohto článku Zmluvy nie je </w:t>
      </w:r>
      <w:r>
        <w:rPr>
          <w:rFonts w:ascii="Verdana" w:hAnsi="Verdana" w:cstheme="minorHAnsi"/>
          <w:sz w:val="18"/>
          <w:szCs w:val="18"/>
        </w:rPr>
        <w:t xml:space="preserve">dodávateľ </w:t>
      </w:r>
      <w:r w:rsidR="00785D23" w:rsidRPr="00DE6EF1">
        <w:rPr>
          <w:rFonts w:ascii="Verdana" w:hAnsi="Verdana" w:cstheme="minorHAnsi"/>
          <w:sz w:val="18"/>
          <w:szCs w:val="18"/>
        </w:rPr>
        <w:t xml:space="preserve">povinný plniť v prípade subdodávateľov, ktorí mu dodávajú tovary. </w:t>
      </w:r>
    </w:p>
    <w:p w14:paraId="10A195E9" w14:textId="2C72CDEE" w:rsidR="00785D23" w:rsidRPr="00DE6EF1" w:rsidRDefault="00785D23" w:rsidP="0010249B">
      <w:pPr>
        <w:pStyle w:val="Odstavecseseznamem"/>
        <w:numPr>
          <w:ilvl w:val="0"/>
          <w:numId w:val="4"/>
        </w:numPr>
        <w:autoSpaceDE w:val="0"/>
        <w:autoSpaceDN w:val="0"/>
        <w:spacing w:after="0" w:line="240" w:lineRule="auto"/>
        <w:ind w:left="567" w:right="-1" w:hanging="567"/>
        <w:jc w:val="both"/>
        <w:rPr>
          <w:rFonts w:ascii="Verdana" w:hAnsi="Verdana" w:cstheme="minorHAnsi"/>
          <w:sz w:val="18"/>
          <w:szCs w:val="18"/>
        </w:rPr>
      </w:pPr>
      <w:r w:rsidRPr="00DE6EF1">
        <w:rPr>
          <w:rFonts w:ascii="Verdana" w:hAnsi="Verdana" w:cstheme="minorHAnsi"/>
          <w:sz w:val="18"/>
          <w:szCs w:val="18"/>
        </w:rPr>
        <w:t xml:space="preserve">Objednávateľ v zmysle ustanovenia § 41 ods. 4 Zákona o verejnom obstarávaní určuje pravidlá pre zmenu </w:t>
      </w:r>
      <w:r w:rsidRPr="00DE6EF1">
        <w:rPr>
          <w:rFonts w:ascii="Verdana" w:hAnsi="Verdana" w:cstheme="minorHAnsi"/>
          <w:spacing w:val="-59"/>
          <w:sz w:val="18"/>
          <w:szCs w:val="18"/>
        </w:rPr>
        <w:t xml:space="preserve">   </w:t>
      </w:r>
      <w:r w:rsidRPr="00DE6EF1">
        <w:rPr>
          <w:rFonts w:ascii="Verdana" w:hAnsi="Verdana" w:cstheme="minorHAnsi"/>
          <w:sz w:val="18"/>
          <w:szCs w:val="18"/>
        </w:rPr>
        <w:t xml:space="preserve">subdodávateľa počas plnenia tejto Zmluvy tak, že subdodávateľ, ktorého </w:t>
      </w:r>
      <w:r w:rsidR="00F22B69">
        <w:rPr>
          <w:rFonts w:ascii="Verdana" w:hAnsi="Verdana" w:cstheme="minorHAnsi"/>
          <w:sz w:val="18"/>
          <w:szCs w:val="18"/>
        </w:rPr>
        <w:t>dodávateľ</w:t>
      </w:r>
      <w:r w:rsidR="00E6286A" w:rsidRPr="00DE6EF1">
        <w:rPr>
          <w:rFonts w:ascii="Verdana" w:hAnsi="Verdana" w:cstheme="minorHAnsi"/>
          <w:sz w:val="18"/>
          <w:szCs w:val="18"/>
        </w:rPr>
        <w:t xml:space="preserve"> </w:t>
      </w:r>
      <w:r w:rsidRPr="00DE6EF1">
        <w:rPr>
          <w:rFonts w:ascii="Verdana" w:hAnsi="Verdana" w:cstheme="minorHAnsi"/>
          <w:sz w:val="18"/>
          <w:szCs w:val="18"/>
        </w:rPr>
        <w:t>navrhne na zmenu</w:t>
      </w:r>
      <w:r w:rsidR="00503B81">
        <w:rPr>
          <w:rFonts w:ascii="Verdana" w:hAnsi="Verdana" w:cstheme="minorHAnsi"/>
          <w:sz w:val="18"/>
          <w:szCs w:val="18"/>
        </w:rPr>
        <w:t>,</w:t>
      </w:r>
      <w:r w:rsidRPr="00DE6EF1">
        <w:rPr>
          <w:rFonts w:ascii="Verdana" w:hAnsi="Verdana" w:cstheme="minorHAnsi"/>
          <w:sz w:val="18"/>
          <w:szCs w:val="18"/>
        </w:rPr>
        <w:t xml:space="preserve"> musí spĺňať podmienky účasti týkajúce sa osobného </w:t>
      </w:r>
      <w:r w:rsidR="00F22B69">
        <w:rPr>
          <w:rFonts w:ascii="Verdana" w:hAnsi="Verdana" w:cstheme="minorHAnsi"/>
          <w:sz w:val="18"/>
          <w:szCs w:val="18"/>
        </w:rPr>
        <w:t>postavenia</w:t>
      </w:r>
      <w:r w:rsidR="00605C3A">
        <w:rPr>
          <w:rFonts w:ascii="Verdana" w:hAnsi="Verdana" w:cstheme="minorHAnsi"/>
          <w:sz w:val="18"/>
          <w:szCs w:val="18"/>
        </w:rPr>
        <w:t xml:space="preserve"> v rozsahu podľa prvej vety ods. 3 tohto článku</w:t>
      </w:r>
      <w:r w:rsidRPr="00DE6EF1">
        <w:rPr>
          <w:rFonts w:ascii="Verdana" w:hAnsi="Verdana" w:cstheme="minorHAnsi"/>
          <w:sz w:val="18"/>
          <w:szCs w:val="18"/>
        </w:rPr>
        <w:t xml:space="preserve">. </w:t>
      </w:r>
      <w:r w:rsidR="00F22B69">
        <w:rPr>
          <w:rFonts w:ascii="Verdana" w:hAnsi="Verdana" w:cstheme="minorHAnsi"/>
          <w:sz w:val="18"/>
          <w:szCs w:val="18"/>
        </w:rPr>
        <w:t>Dodávateľ</w:t>
      </w:r>
      <w:r w:rsidRPr="00DE6EF1">
        <w:rPr>
          <w:rFonts w:ascii="Verdana" w:hAnsi="Verdana" w:cstheme="minorHAnsi"/>
          <w:sz w:val="18"/>
          <w:szCs w:val="18"/>
        </w:rPr>
        <w:t xml:space="preserve"> je povinný najneskôr 5</w:t>
      </w:r>
      <w:r w:rsidRPr="00DE6EF1">
        <w:rPr>
          <w:rFonts w:ascii="Verdana" w:hAnsi="Verdana" w:cstheme="minorHAnsi"/>
          <w:spacing w:val="1"/>
          <w:sz w:val="18"/>
          <w:szCs w:val="18"/>
        </w:rPr>
        <w:t xml:space="preserve"> </w:t>
      </w:r>
      <w:r w:rsidRPr="00DE6EF1">
        <w:rPr>
          <w:rFonts w:ascii="Verdana" w:hAnsi="Verdana" w:cstheme="minorHAnsi"/>
          <w:sz w:val="18"/>
          <w:szCs w:val="18"/>
        </w:rPr>
        <w:t>dní</w:t>
      </w:r>
      <w:r w:rsidRPr="00DE6EF1">
        <w:rPr>
          <w:rFonts w:ascii="Verdana" w:hAnsi="Verdana" w:cstheme="minorHAnsi"/>
          <w:spacing w:val="1"/>
          <w:sz w:val="18"/>
          <w:szCs w:val="18"/>
        </w:rPr>
        <w:t xml:space="preserve"> </w:t>
      </w:r>
      <w:r w:rsidRPr="00DE6EF1">
        <w:rPr>
          <w:rFonts w:ascii="Verdana" w:hAnsi="Verdana" w:cstheme="minorHAnsi"/>
          <w:sz w:val="18"/>
          <w:szCs w:val="18"/>
        </w:rPr>
        <w:t>pred tým, ako má nastať zmena subdodávateľa,</w:t>
      </w:r>
      <w:r w:rsidRPr="00DE6EF1">
        <w:rPr>
          <w:rFonts w:ascii="Verdana" w:hAnsi="Verdana" w:cstheme="minorHAnsi"/>
          <w:spacing w:val="1"/>
          <w:sz w:val="18"/>
          <w:szCs w:val="18"/>
        </w:rPr>
        <w:t xml:space="preserve"> </w:t>
      </w:r>
      <w:r w:rsidRPr="00DE6EF1">
        <w:rPr>
          <w:rFonts w:ascii="Verdana" w:hAnsi="Verdana" w:cstheme="minorHAnsi"/>
          <w:sz w:val="18"/>
          <w:szCs w:val="18"/>
        </w:rPr>
        <w:t>objednávateľovi doručiť písomné</w:t>
      </w:r>
      <w:r w:rsidRPr="00DE6EF1">
        <w:rPr>
          <w:rFonts w:ascii="Verdana" w:hAnsi="Verdana" w:cstheme="minorHAnsi"/>
          <w:spacing w:val="1"/>
          <w:sz w:val="18"/>
          <w:szCs w:val="18"/>
        </w:rPr>
        <w:t xml:space="preserve"> </w:t>
      </w:r>
      <w:r w:rsidRPr="00DE6EF1">
        <w:rPr>
          <w:rFonts w:ascii="Verdana" w:hAnsi="Verdana" w:cstheme="minorHAnsi"/>
          <w:sz w:val="18"/>
          <w:szCs w:val="18"/>
        </w:rPr>
        <w:t>oznámenie</w:t>
      </w:r>
      <w:r w:rsidRPr="00DE6EF1">
        <w:rPr>
          <w:rFonts w:ascii="Verdana" w:hAnsi="Verdana" w:cstheme="minorHAnsi"/>
          <w:spacing w:val="-4"/>
          <w:sz w:val="18"/>
          <w:szCs w:val="18"/>
        </w:rPr>
        <w:t xml:space="preserve">  </w:t>
      </w:r>
      <w:r w:rsidRPr="00DE6EF1">
        <w:rPr>
          <w:rFonts w:ascii="Verdana" w:hAnsi="Verdana" w:cstheme="minorHAnsi"/>
          <w:sz w:val="18"/>
          <w:szCs w:val="18"/>
        </w:rPr>
        <w:t>o</w:t>
      </w:r>
      <w:r w:rsidRPr="00DE6EF1">
        <w:rPr>
          <w:rFonts w:ascii="Verdana" w:hAnsi="Verdana" w:cstheme="minorHAnsi"/>
          <w:spacing w:val="-3"/>
          <w:sz w:val="18"/>
          <w:szCs w:val="18"/>
        </w:rPr>
        <w:t xml:space="preserve"> </w:t>
      </w:r>
      <w:r w:rsidRPr="00DE6EF1">
        <w:rPr>
          <w:rFonts w:ascii="Verdana" w:hAnsi="Verdana" w:cstheme="minorHAnsi"/>
          <w:sz w:val="18"/>
          <w:szCs w:val="18"/>
        </w:rPr>
        <w:t>zmene</w:t>
      </w:r>
      <w:r w:rsidRPr="00DE6EF1">
        <w:rPr>
          <w:rFonts w:ascii="Verdana" w:hAnsi="Verdana" w:cstheme="minorHAnsi"/>
          <w:spacing w:val="-3"/>
          <w:sz w:val="18"/>
          <w:szCs w:val="18"/>
        </w:rPr>
        <w:t xml:space="preserve"> </w:t>
      </w:r>
      <w:r w:rsidRPr="00DE6EF1">
        <w:rPr>
          <w:rFonts w:ascii="Verdana" w:hAnsi="Verdana" w:cstheme="minorHAnsi"/>
          <w:sz w:val="18"/>
          <w:szCs w:val="18"/>
        </w:rPr>
        <w:t>subdodávateľa,</w:t>
      </w:r>
      <w:r w:rsidRPr="00DE6EF1">
        <w:rPr>
          <w:rFonts w:ascii="Verdana" w:hAnsi="Verdana" w:cstheme="minorHAnsi"/>
          <w:spacing w:val="1"/>
          <w:sz w:val="18"/>
          <w:szCs w:val="18"/>
        </w:rPr>
        <w:t xml:space="preserve"> </w:t>
      </w:r>
      <w:r w:rsidRPr="00DE6EF1">
        <w:rPr>
          <w:rFonts w:ascii="Verdana" w:hAnsi="Verdana" w:cstheme="minorHAnsi"/>
          <w:sz w:val="18"/>
          <w:szCs w:val="18"/>
        </w:rPr>
        <w:t>ktoré</w:t>
      </w:r>
      <w:r w:rsidRPr="00DE6EF1">
        <w:rPr>
          <w:rFonts w:ascii="Verdana" w:hAnsi="Verdana" w:cstheme="minorHAnsi"/>
          <w:spacing w:val="-5"/>
          <w:sz w:val="18"/>
          <w:szCs w:val="18"/>
        </w:rPr>
        <w:t xml:space="preserve"> </w:t>
      </w:r>
      <w:r w:rsidRPr="00DE6EF1">
        <w:rPr>
          <w:rFonts w:ascii="Verdana" w:hAnsi="Verdana" w:cstheme="minorHAnsi"/>
          <w:sz w:val="18"/>
          <w:szCs w:val="18"/>
        </w:rPr>
        <w:t>bude obsahovať</w:t>
      </w:r>
      <w:r w:rsidRPr="00DE6EF1">
        <w:rPr>
          <w:rFonts w:ascii="Verdana" w:hAnsi="Verdana" w:cstheme="minorHAnsi"/>
          <w:spacing w:val="-2"/>
          <w:sz w:val="18"/>
          <w:szCs w:val="18"/>
        </w:rPr>
        <w:t xml:space="preserve"> </w:t>
      </w:r>
      <w:r w:rsidRPr="00DE6EF1">
        <w:rPr>
          <w:rFonts w:ascii="Verdana" w:hAnsi="Verdana" w:cstheme="minorHAnsi"/>
          <w:sz w:val="18"/>
          <w:szCs w:val="18"/>
        </w:rPr>
        <w:t>minimálne:</w:t>
      </w:r>
    </w:p>
    <w:p w14:paraId="2200B681" w14:textId="13C9AA7C" w:rsidR="00785D23" w:rsidRPr="00DE6EF1" w:rsidRDefault="00785D23" w:rsidP="0010249B">
      <w:pPr>
        <w:pStyle w:val="Odstavecseseznamem"/>
        <w:numPr>
          <w:ilvl w:val="0"/>
          <w:numId w:val="3"/>
        </w:numPr>
        <w:tabs>
          <w:tab w:val="left" w:pos="7088"/>
        </w:tabs>
        <w:spacing w:after="0" w:line="240" w:lineRule="auto"/>
        <w:ind w:left="851" w:right="-1" w:hanging="284"/>
        <w:contextualSpacing w:val="0"/>
        <w:jc w:val="both"/>
        <w:rPr>
          <w:rFonts w:ascii="Verdana" w:hAnsi="Verdana" w:cstheme="minorHAnsi"/>
          <w:sz w:val="18"/>
          <w:szCs w:val="18"/>
        </w:rPr>
      </w:pPr>
      <w:r w:rsidRPr="00DE6EF1">
        <w:rPr>
          <w:rFonts w:ascii="Verdana" w:hAnsi="Verdana" w:cstheme="minorHAnsi"/>
          <w:sz w:val="18"/>
          <w:szCs w:val="18"/>
        </w:rPr>
        <w:t>podiel</w:t>
      </w:r>
      <w:r w:rsidRPr="00DE6EF1">
        <w:rPr>
          <w:rFonts w:ascii="Verdana" w:hAnsi="Verdana" w:cstheme="minorHAnsi"/>
          <w:spacing w:val="-4"/>
          <w:sz w:val="18"/>
          <w:szCs w:val="18"/>
        </w:rPr>
        <w:t xml:space="preserve"> </w:t>
      </w:r>
      <w:r w:rsidRPr="00DE6EF1">
        <w:rPr>
          <w:rFonts w:ascii="Verdana" w:hAnsi="Verdana" w:cstheme="minorHAnsi"/>
          <w:sz w:val="18"/>
          <w:szCs w:val="18"/>
        </w:rPr>
        <w:t>na</w:t>
      </w:r>
      <w:r w:rsidRPr="00DE6EF1">
        <w:rPr>
          <w:rFonts w:ascii="Verdana" w:hAnsi="Verdana" w:cstheme="minorHAnsi"/>
          <w:spacing w:val="-4"/>
          <w:sz w:val="18"/>
          <w:szCs w:val="18"/>
        </w:rPr>
        <w:t xml:space="preserve"> </w:t>
      </w:r>
      <w:r w:rsidRPr="00DE6EF1">
        <w:rPr>
          <w:rFonts w:ascii="Verdana" w:hAnsi="Verdana" w:cstheme="minorHAnsi"/>
          <w:sz w:val="18"/>
          <w:szCs w:val="18"/>
        </w:rPr>
        <w:t>Predmete</w:t>
      </w:r>
      <w:r w:rsidRPr="00DE6EF1">
        <w:rPr>
          <w:rFonts w:ascii="Verdana" w:hAnsi="Verdana" w:cstheme="minorHAnsi"/>
          <w:spacing w:val="-5"/>
          <w:sz w:val="18"/>
          <w:szCs w:val="18"/>
        </w:rPr>
        <w:t xml:space="preserve"> </w:t>
      </w:r>
      <w:r w:rsidR="00503B81">
        <w:rPr>
          <w:rFonts w:ascii="Verdana" w:hAnsi="Verdana" w:cstheme="minorHAnsi"/>
          <w:sz w:val="18"/>
          <w:szCs w:val="18"/>
        </w:rPr>
        <w:t>zmluvy</w:t>
      </w:r>
      <w:r w:rsidRPr="00DE6EF1">
        <w:rPr>
          <w:rFonts w:ascii="Verdana" w:hAnsi="Verdana" w:cstheme="minorHAnsi"/>
          <w:sz w:val="18"/>
          <w:szCs w:val="18"/>
        </w:rPr>
        <w:t>,</w:t>
      </w:r>
      <w:r w:rsidRPr="00DE6EF1">
        <w:rPr>
          <w:rFonts w:ascii="Verdana" w:hAnsi="Verdana" w:cstheme="minorHAnsi"/>
          <w:spacing w:val="-1"/>
          <w:sz w:val="18"/>
          <w:szCs w:val="18"/>
        </w:rPr>
        <w:t xml:space="preserve"> </w:t>
      </w:r>
      <w:r w:rsidRPr="00DE6EF1">
        <w:rPr>
          <w:rFonts w:ascii="Verdana" w:hAnsi="Verdana" w:cstheme="minorHAnsi"/>
          <w:sz w:val="18"/>
          <w:szCs w:val="18"/>
        </w:rPr>
        <w:t>ktorý</w:t>
      </w:r>
      <w:r w:rsidRPr="00DE6EF1">
        <w:rPr>
          <w:rFonts w:ascii="Verdana" w:hAnsi="Verdana" w:cstheme="minorHAnsi"/>
          <w:spacing w:val="-8"/>
          <w:sz w:val="18"/>
          <w:szCs w:val="18"/>
        </w:rPr>
        <w:t xml:space="preserve"> </w:t>
      </w:r>
      <w:r w:rsidRPr="00DE6EF1">
        <w:rPr>
          <w:rFonts w:ascii="Verdana" w:hAnsi="Verdana" w:cstheme="minorHAnsi"/>
          <w:sz w:val="18"/>
          <w:szCs w:val="18"/>
        </w:rPr>
        <w:t>má</w:t>
      </w:r>
      <w:r w:rsidRPr="00DE6EF1">
        <w:rPr>
          <w:rFonts w:ascii="Verdana" w:hAnsi="Verdana" w:cstheme="minorHAnsi"/>
          <w:spacing w:val="-4"/>
          <w:sz w:val="18"/>
          <w:szCs w:val="18"/>
        </w:rPr>
        <w:t xml:space="preserve"> </w:t>
      </w:r>
      <w:r w:rsidRPr="00DE6EF1">
        <w:rPr>
          <w:rFonts w:ascii="Verdana" w:hAnsi="Verdana" w:cstheme="minorHAnsi"/>
          <w:sz w:val="18"/>
          <w:szCs w:val="18"/>
        </w:rPr>
        <w:t>subdodávateľ</w:t>
      </w:r>
      <w:r w:rsidRPr="00DE6EF1">
        <w:rPr>
          <w:rFonts w:ascii="Verdana" w:hAnsi="Verdana" w:cstheme="minorHAnsi"/>
          <w:spacing w:val="-5"/>
          <w:sz w:val="18"/>
          <w:szCs w:val="18"/>
        </w:rPr>
        <w:t xml:space="preserve"> </w:t>
      </w:r>
      <w:r w:rsidRPr="00DE6EF1">
        <w:rPr>
          <w:rFonts w:ascii="Verdana" w:hAnsi="Verdana" w:cstheme="minorHAnsi"/>
          <w:sz w:val="18"/>
          <w:szCs w:val="18"/>
        </w:rPr>
        <w:t>dodať,</w:t>
      </w:r>
    </w:p>
    <w:p w14:paraId="106648CF" w14:textId="50ACB622" w:rsidR="00785D23" w:rsidRPr="00DE6EF1" w:rsidRDefault="00785D23" w:rsidP="0010249B">
      <w:pPr>
        <w:pStyle w:val="Odstavecseseznamem"/>
        <w:numPr>
          <w:ilvl w:val="0"/>
          <w:numId w:val="3"/>
        </w:numPr>
        <w:tabs>
          <w:tab w:val="left" w:pos="7088"/>
        </w:tabs>
        <w:spacing w:after="0" w:line="240" w:lineRule="auto"/>
        <w:ind w:left="851" w:right="-1" w:hanging="284"/>
        <w:contextualSpacing w:val="0"/>
        <w:jc w:val="both"/>
        <w:rPr>
          <w:rFonts w:ascii="Verdana" w:hAnsi="Verdana" w:cstheme="minorHAnsi"/>
          <w:sz w:val="18"/>
          <w:szCs w:val="18"/>
        </w:rPr>
      </w:pPr>
      <w:r w:rsidRPr="00DE6EF1">
        <w:rPr>
          <w:rFonts w:ascii="Verdana" w:hAnsi="Verdana" w:cstheme="minorHAnsi"/>
          <w:sz w:val="18"/>
          <w:szCs w:val="18"/>
        </w:rPr>
        <w:t>identifikačné údaje subdodávateľa vrátane údajov o osobe oprávnenej konať</w:t>
      </w:r>
      <w:r w:rsidRPr="00DE6EF1">
        <w:rPr>
          <w:rFonts w:ascii="Verdana" w:hAnsi="Verdana" w:cstheme="minorHAnsi"/>
          <w:spacing w:val="1"/>
          <w:sz w:val="18"/>
          <w:szCs w:val="18"/>
        </w:rPr>
        <w:t xml:space="preserve"> </w:t>
      </w:r>
      <w:r w:rsidRPr="00DE6EF1">
        <w:rPr>
          <w:rFonts w:ascii="Verdana" w:hAnsi="Verdana" w:cstheme="minorHAnsi"/>
          <w:sz w:val="18"/>
          <w:szCs w:val="18"/>
        </w:rPr>
        <w:t>za</w:t>
      </w:r>
      <w:r w:rsidRPr="00DE6EF1">
        <w:rPr>
          <w:rFonts w:ascii="Verdana" w:hAnsi="Verdana" w:cstheme="minorHAnsi"/>
          <w:spacing w:val="1"/>
          <w:sz w:val="18"/>
          <w:szCs w:val="18"/>
        </w:rPr>
        <w:t xml:space="preserve"> </w:t>
      </w:r>
      <w:r w:rsidRPr="00DE6EF1">
        <w:rPr>
          <w:rFonts w:ascii="Verdana" w:hAnsi="Verdana" w:cstheme="minorHAnsi"/>
          <w:sz w:val="18"/>
          <w:szCs w:val="18"/>
        </w:rPr>
        <w:t>subdodávateľa</w:t>
      </w:r>
      <w:r w:rsidRPr="00DE6EF1">
        <w:rPr>
          <w:rFonts w:ascii="Verdana" w:hAnsi="Verdana" w:cstheme="minorHAnsi"/>
          <w:spacing w:val="1"/>
          <w:sz w:val="18"/>
          <w:szCs w:val="18"/>
        </w:rPr>
        <w:t xml:space="preserve"> </w:t>
      </w:r>
      <w:r w:rsidRPr="00DE6EF1">
        <w:rPr>
          <w:rFonts w:ascii="Verdana" w:hAnsi="Verdana" w:cstheme="minorHAnsi"/>
          <w:sz w:val="18"/>
          <w:szCs w:val="18"/>
        </w:rPr>
        <w:t>v</w:t>
      </w:r>
      <w:r w:rsidR="00503B81">
        <w:rPr>
          <w:rFonts w:ascii="Verdana" w:hAnsi="Verdana" w:cstheme="minorHAnsi"/>
          <w:spacing w:val="1"/>
          <w:sz w:val="18"/>
          <w:szCs w:val="18"/>
        </w:rPr>
        <w:t> </w:t>
      </w:r>
      <w:r w:rsidRPr="00DE6EF1">
        <w:rPr>
          <w:rFonts w:ascii="Verdana" w:hAnsi="Verdana" w:cstheme="minorHAnsi"/>
          <w:sz w:val="18"/>
          <w:szCs w:val="18"/>
        </w:rPr>
        <w:t>rozsahu</w:t>
      </w:r>
      <w:r w:rsidR="00503B81">
        <w:rPr>
          <w:rFonts w:ascii="Verdana" w:hAnsi="Verdana" w:cstheme="minorHAnsi"/>
          <w:sz w:val="18"/>
          <w:szCs w:val="18"/>
        </w:rPr>
        <w:t xml:space="preserve"> </w:t>
      </w:r>
      <w:r w:rsidRPr="00DE6EF1">
        <w:rPr>
          <w:rFonts w:ascii="Verdana" w:hAnsi="Verdana" w:cstheme="minorHAnsi"/>
          <w:sz w:val="18"/>
          <w:szCs w:val="18"/>
        </w:rPr>
        <w:t>meno,</w:t>
      </w:r>
      <w:r w:rsidRPr="00DE6EF1">
        <w:rPr>
          <w:rFonts w:ascii="Verdana" w:hAnsi="Verdana" w:cstheme="minorHAnsi"/>
          <w:spacing w:val="1"/>
          <w:sz w:val="18"/>
          <w:szCs w:val="18"/>
        </w:rPr>
        <w:t xml:space="preserve"> </w:t>
      </w:r>
      <w:r w:rsidRPr="00DE6EF1">
        <w:rPr>
          <w:rFonts w:ascii="Verdana" w:hAnsi="Verdana" w:cstheme="minorHAnsi"/>
          <w:sz w:val="18"/>
          <w:szCs w:val="18"/>
        </w:rPr>
        <w:t>priezvisko,</w:t>
      </w:r>
      <w:r w:rsidRPr="00DE6EF1">
        <w:rPr>
          <w:rFonts w:ascii="Verdana" w:hAnsi="Verdana" w:cstheme="minorHAnsi"/>
          <w:spacing w:val="1"/>
          <w:sz w:val="18"/>
          <w:szCs w:val="18"/>
        </w:rPr>
        <w:t xml:space="preserve"> </w:t>
      </w:r>
      <w:r w:rsidRPr="00DE6EF1">
        <w:rPr>
          <w:rFonts w:ascii="Verdana" w:hAnsi="Verdana" w:cstheme="minorHAnsi"/>
          <w:sz w:val="18"/>
          <w:szCs w:val="18"/>
        </w:rPr>
        <w:t>adresa</w:t>
      </w:r>
      <w:r w:rsidRPr="00DE6EF1">
        <w:rPr>
          <w:rFonts w:ascii="Verdana" w:hAnsi="Verdana" w:cstheme="minorHAnsi"/>
          <w:spacing w:val="1"/>
          <w:sz w:val="18"/>
          <w:szCs w:val="18"/>
        </w:rPr>
        <w:t xml:space="preserve"> </w:t>
      </w:r>
      <w:r w:rsidRPr="00DE6EF1">
        <w:rPr>
          <w:rFonts w:ascii="Verdana" w:hAnsi="Verdana" w:cstheme="minorHAnsi"/>
          <w:sz w:val="18"/>
          <w:szCs w:val="18"/>
        </w:rPr>
        <w:t>pobytu</w:t>
      </w:r>
      <w:r w:rsidRPr="00DE6EF1">
        <w:rPr>
          <w:rFonts w:ascii="Verdana" w:hAnsi="Verdana" w:cstheme="minorHAnsi"/>
          <w:spacing w:val="1"/>
          <w:sz w:val="18"/>
          <w:szCs w:val="18"/>
        </w:rPr>
        <w:t xml:space="preserve"> </w:t>
      </w:r>
      <w:r w:rsidRPr="00DE6EF1">
        <w:rPr>
          <w:rFonts w:ascii="Verdana" w:hAnsi="Verdana" w:cstheme="minorHAnsi"/>
          <w:sz w:val="18"/>
          <w:szCs w:val="18"/>
        </w:rPr>
        <w:t>a</w:t>
      </w:r>
      <w:r w:rsidRPr="00DE6EF1">
        <w:rPr>
          <w:rFonts w:ascii="Verdana" w:hAnsi="Verdana" w:cstheme="minorHAnsi"/>
          <w:spacing w:val="1"/>
          <w:sz w:val="18"/>
          <w:szCs w:val="18"/>
        </w:rPr>
        <w:t xml:space="preserve"> </w:t>
      </w:r>
      <w:r w:rsidRPr="00DE6EF1">
        <w:rPr>
          <w:rFonts w:ascii="Verdana" w:hAnsi="Verdana" w:cstheme="minorHAnsi"/>
          <w:sz w:val="18"/>
          <w:szCs w:val="18"/>
        </w:rPr>
        <w:t>dátum</w:t>
      </w:r>
      <w:r w:rsidRPr="00DE6EF1">
        <w:rPr>
          <w:rFonts w:ascii="Verdana" w:hAnsi="Verdana" w:cstheme="minorHAnsi"/>
          <w:spacing w:val="1"/>
          <w:sz w:val="18"/>
          <w:szCs w:val="18"/>
        </w:rPr>
        <w:t xml:space="preserve"> </w:t>
      </w:r>
      <w:r w:rsidRPr="00DE6EF1">
        <w:rPr>
          <w:rFonts w:ascii="Verdana" w:hAnsi="Verdana" w:cstheme="minorHAnsi"/>
          <w:sz w:val="18"/>
          <w:szCs w:val="18"/>
        </w:rPr>
        <w:t>narodenia,</w:t>
      </w:r>
    </w:p>
    <w:p w14:paraId="3F03EDCA" w14:textId="564FB2D2" w:rsidR="00785D23" w:rsidRPr="00DE6EF1" w:rsidRDefault="00785D23" w:rsidP="0010249B">
      <w:pPr>
        <w:pStyle w:val="Odstavecseseznamem"/>
        <w:numPr>
          <w:ilvl w:val="0"/>
          <w:numId w:val="3"/>
        </w:numPr>
        <w:tabs>
          <w:tab w:val="left" w:pos="7088"/>
        </w:tabs>
        <w:spacing w:after="0" w:line="240" w:lineRule="auto"/>
        <w:ind w:left="851" w:right="-1" w:hanging="284"/>
        <w:contextualSpacing w:val="0"/>
        <w:jc w:val="both"/>
        <w:rPr>
          <w:rFonts w:ascii="Verdana" w:hAnsi="Verdana" w:cstheme="minorHAnsi"/>
          <w:sz w:val="18"/>
          <w:szCs w:val="18"/>
        </w:rPr>
      </w:pPr>
      <w:r w:rsidRPr="00DE6EF1">
        <w:rPr>
          <w:rFonts w:ascii="Verdana" w:hAnsi="Verdana" w:cstheme="minorHAnsi"/>
          <w:sz w:val="18"/>
          <w:szCs w:val="18"/>
        </w:rPr>
        <w:t>čestné</w:t>
      </w:r>
      <w:r w:rsidRPr="00DE6EF1">
        <w:rPr>
          <w:rFonts w:ascii="Verdana" w:hAnsi="Verdana" w:cstheme="minorHAnsi"/>
          <w:spacing w:val="13"/>
          <w:sz w:val="18"/>
          <w:szCs w:val="18"/>
        </w:rPr>
        <w:t xml:space="preserve"> </w:t>
      </w:r>
      <w:r w:rsidRPr="00DE6EF1">
        <w:rPr>
          <w:rFonts w:ascii="Verdana" w:hAnsi="Verdana" w:cstheme="minorHAnsi"/>
          <w:sz w:val="18"/>
          <w:szCs w:val="18"/>
        </w:rPr>
        <w:t>vyhlásenie,</w:t>
      </w:r>
      <w:r w:rsidRPr="00DE6EF1">
        <w:rPr>
          <w:rFonts w:ascii="Verdana" w:hAnsi="Verdana" w:cstheme="minorHAnsi"/>
          <w:spacing w:val="18"/>
          <w:sz w:val="18"/>
          <w:szCs w:val="18"/>
        </w:rPr>
        <w:t xml:space="preserve"> </w:t>
      </w:r>
      <w:r w:rsidRPr="00DE6EF1">
        <w:rPr>
          <w:rFonts w:ascii="Verdana" w:hAnsi="Verdana" w:cstheme="minorHAnsi"/>
          <w:sz w:val="18"/>
          <w:szCs w:val="18"/>
        </w:rPr>
        <w:t>že</w:t>
      </w:r>
      <w:r w:rsidRPr="00DE6EF1">
        <w:rPr>
          <w:rFonts w:ascii="Verdana" w:hAnsi="Verdana" w:cstheme="minorHAnsi"/>
          <w:spacing w:val="9"/>
          <w:sz w:val="18"/>
          <w:szCs w:val="18"/>
        </w:rPr>
        <w:t xml:space="preserve"> </w:t>
      </w:r>
      <w:r w:rsidRPr="00DE6EF1">
        <w:rPr>
          <w:rFonts w:ascii="Verdana" w:hAnsi="Verdana" w:cstheme="minorHAnsi"/>
          <w:sz w:val="18"/>
          <w:szCs w:val="18"/>
        </w:rPr>
        <w:t>subdodávateľ</w:t>
      </w:r>
      <w:r w:rsidRPr="00DE6EF1">
        <w:rPr>
          <w:rFonts w:ascii="Verdana" w:hAnsi="Verdana" w:cstheme="minorHAnsi"/>
          <w:spacing w:val="15"/>
          <w:sz w:val="18"/>
          <w:szCs w:val="18"/>
        </w:rPr>
        <w:t xml:space="preserve"> </w:t>
      </w:r>
      <w:r w:rsidRPr="00DE6EF1">
        <w:rPr>
          <w:rFonts w:ascii="Verdana" w:hAnsi="Verdana" w:cstheme="minorHAnsi"/>
          <w:sz w:val="18"/>
          <w:szCs w:val="18"/>
        </w:rPr>
        <w:t>spĺňa</w:t>
      </w:r>
      <w:r w:rsidRPr="00DE6EF1">
        <w:rPr>
          <w:rFonts w:ascii="Verdana" w:hAnsi="Verdana" w:cstheme="minorHAnsi"/>
          <w:spacing w:val="16"/>
          <w:sz w:val="18"/>
          <w:szCs w:val="18"/>
        </w:rPr>
        <w:t xml:space="preserve"> </w:t>
      </w:r>
      <w:r w:rsidRPr="00DE6EF1">
        <w:rPr>
          <w:rFonts w:ascii="Verdana" w:hAnsi="Verdana" w:cstheme="minorHAnsi"/>
          <w:sz w:val="18"/>
          <w:szCs w:val="18"/>
        </w:rPr>
        <w:t>podmienky</w:t>
      </w:r>
      <w:r w:rsidRPr="00DE6EF1">
        <w:rPr>
          <w:rFonts w:ascii="Verdana" w:hAnsi="Verdana" w:cstheme="minorHAnsi"/>
          <w:spacing w:val="15"/>
          <w:sz w:val="18"/>
          <w:szCs w:val="18"/>
        </w:rPr>
        <w:t xml:space="preserve"> </w:t>
      </w:r>
      <w:r w:rsidRPr="00DE6EF1">
        <w:rPr>
          <w:rFonts w:ascii="Verdana" w:hAnsi="Verdana" w:cstheme="minorHAnsi"/>
          <w:sz w:val="18"/>
          <w:szCs w:val="18"/>
        </w:rPr>
        <w:t>účasti</w:t>
      </w:r>
      <w:r w:rsidRPr="00DE6EF1">
        <w:rPr>
          <w:rFonts w:ascii="Verdana" w:hAnsi="Verdana" w:cstheme="minorHAnsi"/>
          <w:spacing w:val="13"/>
          <w:sz w:val="18"/>
          <w:szCs w:val="18"/>
        </w:rPr>
        <w:t xml:space="preserve"> </w:t>
      </w:r>
      <w:r w:rsidRPr="00DE6EF1">
        <w:rPr>
          <w:rFonts w:ascii="Verdana" w:hAnsi="Verdana" w:cstheme="minorHAnsi"/>
          <w:sz w:val="18"/>
          <w:szCs w:val="18"/>
        </w:rPr>
        <w:t>týkajúce</w:t>
      </w:r>
      <w:r w:rsidRPr="00DE6EF1">
        <w:rPr>
          <w:rFonts w:ascii="Verdana" w:hAnsi="Verdana" w:cstheme="minorHAnsi"/>
          <w:spacing w:val="16"/>
          <w:sz w:val="18"/>
          <w:szCs w:val="18"/>
        </w:rPr>
        <w:t xml:space="preserve"> </w:t>
      </w:r>
      <w:r w:rsidRPr="00DE6EF1">
        <w:rPr>
          <w:rFonts w:ascii="Verdana" w:hAnsi="Verdana" w:cstheme="minorHAnsi"/>
          <w:sz w:val="18"/>
          <w:szCs w:val="18"/>
        </w:rPr>
        <w:t>sa</w:t>
      </w:r>
      <w:r w:rsidRPr="00DE6EF1">
        <w:rPr>
          <w:rFonts w:ascii="Verdana" w:hAnsi="Verdana" w:cstheme="minorHAnsi"/>
          <w:spacing w:val="1"/>
          <w:sz w:val="18"/>
          <w:szCs w:val="18"/>
        </w:rPr>
        <w:t xml:space="preserve"> </w:t>
      </w:r>
      <w:r w:rsidRPr="00DE6EF1">
        <w:rPr>
          <w:rFonts w:ascii="Verdana" w:hAnsi="Verdana" w:cstheme="minorHAnsi"/>
          <w:sz w:val="18"/>
          <w:szCs w:val="18"/>
        </w:rPr>
        <w:t>osobného</w:t>
      </w:r>
      <w:r w:rsidRPr="00DE6EF1">
        <w:rPr>
          <w:rFonts w:ascii="Verdana" w:hAnsi="Verdana" w:cstheme="minorHAnsi"/>
          <w:spacing w:val="-5"/>
          <w:sz w:val="18"/>
          <w:szCs w:val="18"/>
        </w:rPr>
        <w:t xml:space="preserve"> </w:t>
      </w:r>
      <w:r w:rsidRPr="00DE6EF1">
        <w:rPr>
          <w:rFonts w:ascii="Verdana" w:hAnsi="Verdana" w:cstheme="minorHAnsi"/>
          <w:sz w:val="18"/>
          <w:szCs w:val="18"/>
        </w:rPr>
        <w:t>postavenia</w:t>
      </w:r>
      <w:r w:rsidRPr="00DE6EF1">
        <w:rPr>
          <w:rFonts w:ascii="Verdana" w:hAnsi="Verdana" w:cstheme="minorHAnsi"/>
          <w:spacing w:val="-5"/>
          <w:sz w:val="18"/>
          <w:szCs w:val="18"/>
        </w:rPr>
        <w:t xml:space="preserve"> </w:t>
      </w:r>
      <w:r w:rsidR="00605C3A">
        <w:rPr>
          <w:rFonts w:ascii="Verdana" w:hAnsi="Verdana" w:cstheme="minorHAnsi"/>
          <w:sz w:val="18"/>
          <w:szCs w:val="18"/>
        </w:rPr>
        <w:t>v rozsahu podľa prvej vety ods. 3. tohto článku</w:t>
      </w:r>
      <w:r w:rsidRPr="00DE6EF1">
        <w:rPr>
          <w:rFonts w:ascii="Verdana" w:hAnsi="Verdana" w:cstheme="minorHAnsi"/>
          <w:spacing w:val="-5"/>
          <w:sz w:val="18"/>
          <w:szCs w:val="18"/>
        </w:rPr>
        <w:t>.</w:t>
      </w:r>
    </w:p>
    <w:p w14:paraId="14C627E4" w14:textId="64F3DA0A" w:rsidR="00785D23" w:rsidRPr="00DE6EF1" w:rsidRDefault="00785D23" w:rsidP="0010249B">
      <w:pPr>
        <w:pStyle w:val="Odstavecseseznamem"/>
        <w:numPr>
          <w:ilvl w:val="0"/>
          <w:numId w:val="4"/>
        </w:numPr>
        <w:spacing w:after="0" w:line="240" w:lineRule="auto"/>
        <w:ind w:left="567" w:right="-1" w:hanging="567"/>
        <w:jc w:val="both"/>
        <w:rPr>
          <w:rFonts w:ascii="Verdana" w:hAnsi="Verdana" w:cstheme="minorHAnsi"/>
          <w:sz w:val="18"/>
          <w:szCs w:val="18"/>
        </w:rPr>
      </w:pPr>
      <w:r w:rsidRPr="00DE6EF1">
        <w:rPr>
          <w:rFonts w:ascii="Verdana" w:hAnsi="Verdana" w:cstheme="minorHAnsi"/>
          <w:sz w:val="18"/>
          <w:szCs w:val="18"/>
        </w:rPr>
        <w:t>Objednávateľ</w:t>
      </w:r>
      <w:r w:rsidRPr="00DE6EF1">
        <w:rPr>
          <w:rFonts w:ascii="Verdana" w:hAnsi="Verdana" w:cstheme="minorHAnsi"/>
          <w:spacing w:val="1"/>
          <w:sz w:val="18"/>
          <w:szCs w:val="18"/>
        </w:rPr>
        <w:t xml:space="preserve"> </w:t>
      </w:r>
      <w:r w:rsidRPr="00DE6EF1">
        <w:rPr>
          <w:rFonts w:ascii="Verdana" w:hAnsi="Verdana" w:cstheme="minorHAnsi"/>
          <w:sz w:val="18"/>
          <w:szCs w:val="18"/>
        </w:rPr>
        <w:t>si</w:t>
      </w:r>
      <w:r w:rsidRPr="00DE6EF1">
        <w:rPr>
          <w:rFonts w:ascii="Verdana" w:hAnsi="Verdana" w:cstheme="minorHAnsi"/>
          <w:spacing w:val="1"/>
          <w:sz w:val="18"/>
          <w:szCs w:val="18"/>
        </w:rPr>
        <w:t xml:space="preserve"> </w:t>
      </w:r>
      <w:r w:rsidRPr="00DE6EF1">
        <w:rPr>
          <w:rFonts w:ascii="Verdana" w:hAnsi="Verdana" w:cstheme="minorHAnsi"/>
          <w:sz w:val="18"/>
          <w:szCs w:val="18"/>
        </w:rPr>
        <w:t>splnenie</w:t>
      </w:r>
      <w:r w:rsidRPr="00DE6EF1">
        <w:rPr>
          <w:rFonts w:ascii="Verdana" w:hAnsi="Verdana" w:cstheme="minorHAnsi"/>
          <w:spacing w:val="1"/>
          <w:sz w:val="18"/>
          <w:szCs w:val="18"/>
        </w:rPr>
        <w:t xml:space="preserve"> </w:t>
      </w:r>
      <w:r w:rsidRPr="00DE6EF1">
        <w:rPr>
          <w:rFonts w:ascii="Verdana" w:hAnsi="Verdana" w:cstheme="minorHAnsi"/>
          <w:sz w:val="18"/>
          <w:szCs w:val="18"/>
        </w:rPr>
        <w:t>podmienok</w:t>
      </w:r>
      <w:r w:rsidRPr="00DE6EF1">
        <w:rPr>
          <w:rFonts w:ascii="Verdana" w:hAnsi="Verdana" w:cstheme="minorHAnsi"/>
          <w:spacing w:val="1"/>
          <w:sz w:val="18"/>
          <w:szCs w:val="18"/>
        </w:rPr>
        <w:t xml:space="preserve"> </w:t>
      </w:r>
      <w:r w:rsidRPr="00DE6EF1">
        <w:rPr>
          <w:rFonts w:ascii="Verdana" w:hAnsi="Verdana" w:cstheme="minorHAnsi"/>
          <w:sz w:val="18"/>
          <w:szCs w:val="18"/>
        </w:rPr>
        <w:t>určených</w:t>
      </w:r>
      <w:r w:rsidRPr="00DE6EF1">
        <w:rPr>
          <w:rFonts w:ascii="Verdana" w:hAnsi="Verdana" w:cstheme="minorHAnsi"/>
          <w:spacing w:val="1"/>
          <w:sz w:val="18"/>
          <w:szCs w:val="18"/>
        </w:rPr>
        <w:t xml:space="preserve"> </w:t>
      </w:r>
      <w:r w:rsidRPr="00DE6EF1">
        <w:rPr>
          <w:rFonts w:ascii="Verdana" w:hAnsi="Verdana" w:cstheme="minorHAnsi"/>
          <w:sz w:val="18"/>
          <w:szCs w:val="18"/>
        </w:rPr>
        <w:t>pre</w:t>
      </w:r>
      <w:r w:rsidRPr="00DE6EF1">
        <w:rPr>
          <w:rFonts w:ascii="Verdana" w:hAnsi="Verdana" w:cstheme="minorHAnsi"/>
          <w:spacing w:val="1"/>
          <w:sz w:val="18"/>
          <w:szCs w:val="18"/>
        </w:rPr>
        <w:t xml:space="preserve"> </w:t>
      </w:r>
      <w:r w:rsidRPr="00DE6EF1">
        <w:rPr>
          <w:rFonts w:ascii="Verdana" w:hAnsi="Verdana" w:cstheme="minorHAnsi"/>
          <w:sz w:val="18"/>
          <w:szCs w:val="18"/>
        </w:rPr>
        <w:t>subdodávateľa</w:t>
      </w:r>
      <w:r w:rsidRPr="00DE6EF1">
        <w:rPr>
          <w:rFonts w:ascii="Verdana" w:hAnsi="Verdana" w:cstheme="minorHAnsi"/>
          <w:spacing w:val="1"/>
          <w:sz w:val="18"/>
          <w:szCs w:val="18"/>
        </w:rPr>
        <w:t xml:space="preserve"> </w:t>
      </w:r>
      <w:r w:rsidRPr="00DE6EF1">
        <w:rPr>
          <w:rFonts w:ascii="Verdana" w:hAnsi="Verdana" w:cstheme="minorHAnsi"/>
          <w:sz w:val="18"/>
          <w:szCs w:val="18"/>
        </w:rPr>
        <w:t>overí</w:t>
      </w:r>
      <w:r w:rsidRPr="00DE6EF1">
        <w:rPr>
          <w:rFonts w:ascii="Verdana" w:hAnsi="Verdana" w:cstheme="minorHAnsi"/>
          <w:spacing w:val="1"/>
          <w:sz w:val="18"/>
          <w:szCs w:val="18"/>
        </w:rPr>
        <w:t xml:space="preserve"> </w:t>
      </w:r>
      <w:r w:rsidRPr="00DE6EF1">
        <w:rPr>
          <w:rFonts w:ascii="Verdana" w:hAnsi="Verdana" w:cstheme="minorHAnsi"/>
          <w:sz w:val="18"/>
          <w:szCs w:val="18"/>
        </w:rPr>
        <w:t>v</w:t>
      </w:r>
      <w:r w:rsidRPr="00DE6EF1">
        <w:rPr>
          <w:rFonts w:ascii="Verdana" w:hAnsi="Verdana" w:cstheme="minorHAnsi"/>
          <w:spacing w:val="1"/>
          <w:sz w:val="18"/>
          <w:szCs w:val="18"/>
        </w:rPr>
        <w:t xml:space="preserve"> </w:t>
      </w:r>
      <w:r w:rsidRPr="00DE6EF1">
        <w:rPr>
          <w:rFonts w:ascii="Verdana" w:hAnsi="Verdana" w:cstheme="minorHAnsi"/>
          <w:sz w:val="18"/>
          <w:szCs w:val="18"/>
        </w:rPr>
        <w:t>zozname</w:t>
      </w:r>
      <w:r w:rsidRPr="00DE6EF1">
        <w:rPr>
          <w:rFonts w:ascii="Verdana" w:hAnsi="Verdana" w:cstheme="minorHAnsi"/>
          <w:spacing w:val="1"/>
          <w:sz w:val="18"/>
          <w:szCs w:val="18"/>
        </w:rPr>
        <w:t xml:space="preserve"> </w:t>
      </w:r>
      <w:r w:rsidRPr="00DE6EF1">
        <w:rPr>
          <w:rFonts w:ascii="Verdana" w:hAnsi="Verdana" w:cstheme="minorHAnsi"/>
          <w:sz w:val="18"/>
          <w:szCs w:val="18"/>
        </w:rPr>
        <w:t>hospodárskych subjektov vedenom na Úrade pre verejné obstarávanie v zmysle ustanovenia § 152</w:t>
      </w:r>
      <w:r w:rsidRPr="00DE6EF1">
        <w:rPr>
          <w:rFonts w:ascii="Verdana" w:hAnsi="Verdana" w:cstheme="minorHAnsi"/>
          <w:spacing w:val="1"/>
          <w:sz w:val="18"/>
          <w:szCs w:val="18"/>
        </w:rPr>
        <w:t xml:space="preserve"> Z</w:t>
      </w:r>
      <w:r w:rsidRPr="00DE6EF1">
        <w:rPr>
          <w:rFonts w:ascii="Verdana" w:hAnsi="Verdana" w:cstheme="minorHAnsi"/>
          <w:sz w:val="18"/>
          <w:szCs w:val="18"/>
        </w:rPr>
        <w:t xml:space="preserve">ákona o verejnom obstarávaní, prípadne vyžiadaním si dokladov od </w:t>
      </w:r>
      <w:r w:rsidR="00F22B69">
        <w:rPr>
          <w:rFonts w:ascii="Verdana" w:hAnsi="Verdana" w:cstheme="minorHAnsi"/>
          <w:sz w:val="18"/>
          <w:szCs w:val="18"/>
        </w:rPr>
        <w:t>dodávateľ</w:t>
      </w:r>
      <w:r w:rsidR="00503B81">
        <w:rPr>
          <w:rFonts w:ascii="Verdana" w:hAnsi="Verdana" w:cstheme="minorHAnsi"/>
          <w:sz w:val="18"/>
          <w:szCs w:val="18"/>
        </w:rPr>
        <w:t>a</w:t>
      </w:r>
      <w:r w:rsidRPr="00DE6EF1">
        <w:rPr>
          <w:rFonts w:ascii="Verdana" w:hAnsi="Verdana" w:cstheme="minorHAnsi"/>
          <w:sz w:val="18"/>
          <w:szCs w:val="18"/>
        </w:rPr>
        <w:t>,</w:t>
      </w:r>
      <w:r w:rsidRPr="00DE6EF1">
        <w:rPr>
          <w:rFonts w:ascii="Verdana" w:hAnsi="Verdana" w:cstheme="minorHAnsi"/>
          <w:spacing w:val="1"/>
          <w:sz w:val="18"/>
          <w:szCs w:val="18"/>
        </w:rPr>
        <w:t xml:space="preserve"> </w:t>
      </w:r>
      <w:r w:rsidRPr="00DE6EF1">
        <w:rPr>
          <w:rFonts w:ascii="Verdana" w:hAnsi="Verdana" w:cstheme="minorHAnsi"/>
          <w:sz w:val="18"/>
          <w:szCs w:val="18"/>
        </w:rPr>
        <w:t>týkajúcich</w:t>
      </w:r>
      <w:r w:rsidRPr="00DE6EF1">
        <w:rPr>
          <w:rFonts w:ascii="Verdana" w:hAnsi="Verdana" w:cstheme="minorHAnsi"/>
          <w:spacing w:val="1"/>
          <w:sz w:val="18"/>
          <w:szCs w:val="18"/>
        </w:rPr>
        <w:t xml:space="preserve"> </w:t>
      </w:r>
      <w:r w:rsidRPr="00DE6EF1">
        <w:rPr>
          <w:rFonts w:ascii="Verdana" w:hAnsi="Verdana" w:cstheme="minorHAnsi"/>
          <w:sz w:val="18"/>
          <w:szCs w:val="18"/>
        </w:rPr>
        <w:t>sa</w:t>
      </w:r>
      <w:r w:rsidRPr="00DE6EF1">
        <w:rPr>
          <w:rFonts w:ascii="Verdana" w:hAnsi="Verdana" w:cstheme="minorHAnsi"/>
          <w:spacing w:val="1"/>
          <w:sz w:val="18"/>
          <w:szCs w:val="18"/>
        </w:rPr>
        <w:t xml:space="preserve"> </w:t>
      </w:r>
      <w:r w:rsidRPr="00DE6EF1">
        <w:rPr>
          <w:rFonts w:ascii="Verdana" w:hAnsi="Verdana" w:cstheme="minorHAnsi"/>
          <w:sz w:val="18"/>
          <w:szCs w:val="18"/>
        </w:rPr>
        <w:t>subdodávateľa</w:t>
      </w:r>
      <w:r w:rsidRPr="00DE6EF1">
        <w:rPr>
          <w:rFonts w:ascii="Verdana" w:hAnsi="Verdana" w:cstheme="minorHAnsi"/>
          <w:spacing w:val="1"/>
          <w:sz w:val="18"/>
          <w:szCs w:val="18"/>
        </w:rPr>
        <w:t xml:space="preserve"> </w:t>
      </w:r>
      <w:r w:rsidRPr="00DE6EF1">
        <w:rPr>
          <w:rFonts w:ascii="Verdana" w:hAnsi="Verdana" w:cstheme="minorHAnsi"/>
          <w:sz w:val="18"/>
          <w:szCs w:val="18"/>
        </w:rPr>
        <w:t>a</w:t>
      </w:r>
      <w:r w:rsidRPr="00DE6EF1">
        <w:rPr>
          <w:rFonts w:ascii="Verdana" w:hAnsi="Verdana" w:cstheme="minorHAnsi"/>
          <w:spacing w:val="1"/>
          <w:sz w:val="18"/>
          <w:szCs w:val="18"/>
        </w:rPr>
        <w:t xml:space="preserve"> </w:t>
      </w:r>
      <w:r w:rsidRPr="00DE6EF1">
        <w:rPr>
          <w:rFonts w:ascii="Verdana" w:hAnsi="Verdana" w:cstheme="minorHAnsi"/>
          <w:sz w:val="18"/>
          <w:szCs w:val="18"/>
        </w:rPr>
        <w:t>preukazujúcich</w:t>
      </w:r>
      <w:r w:rsidRPr="00DE6EF1">
        <w:rPr>
          <w:rFonts w:ascii="Verdana" w:hAnsi="Verdana" w:cstheme="minorHAnsi"/>
          <w:spacing w:val="1"/>
          <w:sz w:val="18"/>
          <w:szCs w:val="18"/>
        </w:rPr>
        <w:t xml:space="preserve"> </w:t>
      </w:r>
      <w:r w:rsidRPr="00DE6EF1">
        <w:rPr>
          <w:rFonts w:ascii="Verdana" w:hAnsi="Verdana" w:cstheme="minorHAnsi"/>
          <w:sz w:val="18"/>
          <w:szCs w:val="18"/>
        </w:rPr>
        <w:t>spĺňanie</w:t>
      </w:r>
      <w:r w:rsidRPr="00DE6EF1">
        <w:rPr>
          <w:rFonts w:ascii="Verdana" w:hAnsi="Verdana" w:cstheme="minorHAnsi"/>
          <w:spacing w:val="1"/>
          <w:sz w:val="18"/>
          <w:szCs w:val="18"/>
        </w:rPr>
        <w:t xml:space="preserve"> </w:t>
      </w:r>
      <w:r w:rsidRPr="00DE6EF1">
        <w:rPr>
          <w:rFonts w:ascii="Verdana" w:hAnsi="Verdana" w:cstheme="minorHAnsi"/>
          <w:sz w:val="18"/>
          <w:szCs w:val="18"/>
        </w:rPr>
        <w:t>podmienok</w:t>
      </w:r>
      <w:r w:rsidRPr="00DE6EF1">
        <w:rPr>
          <w:rFonts w:ascii="Verdana" w:hAnsi="Verdana" w:cstheme="minorHAnsi"/>
          <w:spacing w:val="1"/>
          <w:sz w:val="18"/>
          <w:szCs w:val="18"/>
        </w:rPr>
        <w:t xml:space="preserve"> </w:t>
      </w:r>
      <w:r w:rsidRPr="00DE6EF1">
        <w:rPr>
          <w:rFonts w:ascii="Verdana" w:hAnsi="Verdana" w:cstheme="minorHAnsi"/>
          <w:sz w:val="18"/>
          <w:szCs w:val="18"/>
        </w:rPr>
        <w:t>určených</w:t>
      </w:r>
      <w:r w:rsidRPr="00DE6EF1">
        <w:rPr>
          <w:rFonts w:ascii="Verdana" w:hAnsi="Verdana" w:cstheme="minorHAnsi"/>
          <w:spacing w:val="1"/>
          <w:sz w:val="18"/>
          <w:szCs w:val="18"/>
        </w:rPr>
        <w:t xml:space="preserve"> </w:t>
      </w:r>
      <w:r w:rsidRPr="00DE6EF1">
        <w:rPr>
          <w:rFonts w:ascii="Verdana" w:hAnsi="Verdana" w:cstheme="minorHAnsi"/>
          <w:sz w:val="18"/>
          <w:szCs w:val="18"/>
        </w:rPr>
        <w:t>pre</w:t>
      </w:r>
      <w:r w:rsidRPr="00DE6EF1">
        <w:rPr>
          <w:rFonts w:ascii="Verdana" w:hAnsi="Verdana" w:cstheme="minorHAnsi"/>
          <w:spacing w:val="1"/>
          <w:sz w:val="18"/>
          <w:szCs w:val="18"/>
        </w:rPr>
        <w:t xml:space="preserve"> </w:t>
      </w:r>
      <w:r w:rsidRPr="00DE6EF1">
        <w:rPr>
          <w:rFonts w:ascii="Verdana" w:hAnsi="Verdana" w:cstheme="minorHAnsi"/>
          <w:sz w:val="18"/>
          <w:szCs w:val="18"/>
        </w:rPr>
        <w:t>subdodávateľa. V</w:t>
      </w:r>
      <w:r w:rsidRPr="00DE6EF1">
        <w:rPr>
          <w:rFonts w:ascii="Verdana" w:hAnsi="Verdana" w:cstheme="minorHAnsi"/>
          <w:spacing w:val="9"/>
          <w:sz w:val="18"/>
          <w:szCs w:val="18"/>
        </w:rPr>
        <w:t xml:space="preserve"> </w:t>
      </w:r>
      <w:r w:rsidRPr="00DE6EF1">
        <w:rPr>
          <w:rFonts w:ascii="Verdana" w:hAnsi="Verdana" w:cstheme="minorHAnsi"/>
          <w:sz w:val="18"/>
          <w:szCs w:val="18"/>
        </w:rPr>
        <w:t>prípade,</w:t>
      </w:r>
      <w:r w:rsidRPr="00DE6EF1">
        <w:rPr>
          <w:rFonts w:ascii="Verdana" w:hAnsi="Verdana" w:cstheme="minorHAnsi"/>
          <w:spacing w:val="10"/>
          <w:sz w:val="18"/>
          <w:szCs w:val="18"/>
        </w:rPr>
        <w:t xml:space="preserve"> </w:t>
      </w:r>
      <w:r w:rsidRPr="00DE6EF1">
        <w:rPr>
          <w:rFonts w:ascii="Verdana" w:hAnsi="Verdana" w:cstheme="minorHAnsi"/>
          <w:sz w:val="18"/>
          <w:szCs w:val="18"/>
        </w:rPr>
        <w:t xml:space="preserve">ak </w:t>
      </w:r>
      <w:r w:rsidR="00F22B69">
        <w:rPr>
          <w:rFonts w:ascii="Verdana" w:hAnsi="Verdana" w:cstheme="minorHAnsi"/>
          <w:sz w:val="18"/>
          <w:szCs w:val="18"/>
        </w:rPr>
        <w:t xml:space="preserve">dodávateľ </w:t>
      </w:r>
      <w:r w:rsidRPr="00DE6EF1">
        <w:rPr>
          <w:rFonts w:ascii="Verdana" w:hAnsi="Verdana" w:cstheme="minorHAnsi"/>
          <w:sz w:val="18"/>
          <w:szCs w:val="18"/>
        </w:rPr>
        <w:t>nebude</w:t>
      </w:r>
      <w:r w:rsidRPr="00DE6EF1">
        <w:rPr>
          <w:rFonts w:ascii="Verdana" w:hAnsi="Verdana" w:cstheme="minorHAnsi"/>
          <w:spacing w:val="-10"/>
          <w:sz w:val="18"/>
          <w:szCs w:val="18"/>
        </w:rPr>
        <w:t xml:space="preserve"> </w:t>
      </w:r>
      <w:r w:rsidRPr="00DE6EF1">
        <w:rPr>
          <w:rFonts w:ascii="Verdana" w:hAnsi="Verdana" w:cstheme="minorHAnsi"/>
          <w:sz w:val="18"/>
          <w:szCs w:val="18"/>
        </w:rPr>
        <w:t>postupovať</w:t>
      </w:r>
      <w:r w:rsidRPr="00DE6EF1">
        <w:rPr>
          <w:rFonts w:ascii="Verdana" w:hAnsi="Verdana" w:cstheme="minorHAnsi"/>
          <w:spacing w:val="-10"/>
          <w:sz w:val="18"/>
          <w:szCs w:val="18"/>
        </w:rPr>
        <w:t xml:space="preserve"> </w:t>
      </w:r>
      <w:r w:rsidRPr="00DE6EF1">
        <w:rPr>
          <w:rFonts w:ascii="Verdana" w:hAnsi="Verdana" w:cstheme="minorHAnsi"/>
          <w:sz w:val="18"/>
          <w:szCs w:val="18"/>
        </w:rPr>
        <w:t>v</w:t>
      </w:r>
      <w:r w:rsidRPr="00DE6EF1">
        <w:rPr>
          <w:rFonts w:ascii="Verdana" w:hAnsi="Verdana" w:cstheme="minorHAnsi"/>
          <w:spacing w:val="-11"/>
          <w:sz w:val="18"/>
          <w:szCs w:val="18"/>
        </w:rPr>
        <w:t xml:space="preserve"> </w:t>
      </w:r>
      <w:r w:rsidRPr="00DE6EF1">
        <w:rPr>
          <w:rFonts w:ascii="Verdana" w:hAnsi="Verdana" w:cstheme="minorHAnsi"/>
          <w:sz w:val="18"/>
          <w:szCs w:val="18"/>
        </w:rPr>
        <w:t>zmysle</w:t>
      </w:r>
      <w:r w:rsidRPr="00DE6EF1">
        <w:rPr>
          <w:rFonts w:ascii="Verdana" w:hAnsi="Verdana" w:cstheme="minorHAnsi"/>
          <w:spacing w:val="-10"/>
          <w:sz w:val="18"/>
          <w:szCs w:val="18"/>
        </w:rPr>
        <w:t xml:space="preserve"> </w:t>
      </w:r>
      <w:r w:rsidRPr="00DE6EF1">
        <w:rPr>
          <w:rFonts w:ascii="Verdana" w:hAnsi="Verdana" w:cstheme="minorHAnsi"/>
          <w:sz w:val="18"/>
          <w:szCs w:val="18"/>
        </w:rPr>
        <w:t>ustanovení</w:t>
      </w:r>
      <w:r w:rsidRPr="00DE6EF1">
        <w:rPr>
          <w:rFonts w:ascii="Verdana" w:hAnsi="Verdana" w:cstheme="minorHAnsi"/>
          <w:spacing w:val="-7"/>
          <w:sz w:val="18"/>
          <w:szCs w:val="18"/>
        </w:rPr>
        <w:t xml:space="preserve"> </w:t>
      </w:r>
      <w:r w:rsidRPr="00DE6EF1">
        <w:rPr>
          <w:rFonts w:ascii="Verdana" w:hAnsi="Verdana" w:cstheme="minorHAnsi"/>
          <w:sz w:val="18"/>
          <w:szCs w:val="18"/>
        </w:rPr>
        <w:t>tohto</w:t>
      </w:r>
      <w:r w:rsidRPr="00DE6EF1">
        <w:rPr>
          <w:rFonts w:ascii="Verdana" w:hAnsi="Verdana" w:cstheme="minorHAnsi"/>
          <w:spacing w:val="-9"/>
          <w:sz w:val="18"/>
          <w:szCs w:val="18"/>
        </w:rPr>
        <w:t xml:space="preserve"> </w:t>
      </w:r>
      <w:r w:rsidRPr="00DE6EF1">
        <w:rPr>
          <w:rFonts w:ascii="Verdana" w:hAnsi="Verdana" w:cstheme="minorHAnsi"/>
          <w:sz w:val="18"/>
          <w:szCs w:val="18"/>
        </w:rPr>
        <w:t>odseku,</w:t>
      </w:r>
      <w:r w:rsidRPr="00DE6EF1">
        <w:rPr>
          <w:rFonts w:ascii="Verdana" w:hAnsi="Verdana" w:cstheme="minorHAnsi"/>
          <w:spacing w:val="-9"/>
          <w:sz w:val="18"/>
          <w:szCs w:val="18"/>
        </w:rPr>
        <w:t xml:space="preserve"> </w:t>
      </w:r>
      <w:r w:rsidRPr="00DE6EF1">
        <w:rPr>
          <w:rFonts w:ascii="Verdana" w:hAnsi="Verdana" w:cstheme="minorHAnsi"/>
          <w:sz w:val="18"/>
          <w:szCs w:val="18"/>
        </w:rPr>
        <w:t>objednávateľ</w:t>
      </w:r>
      <w:r w:rsidRPr="00DE6EF1">
        <w:rPr>
          <w:rFonts w:ascii="Verdana" w:hAnsi="Verdana" w:cstheme="minorHAnsi"/>
          <w:spacing w:val="-13"/>
          <w:sz w:val="18"/>
          <w:szCs w:val="18"/>
        </w:rPr>
        <w:t xml:space="preserve"> </w:t>
      </w:r>
      <w:r w:rsidRPr="00DE6EF1">
        <w:rPr>
          <w:rFonts w:ascii="Verdana" w:hAnsi="Verdana" w:cstheme="minorHAnsi"/>
          <w:sz w:val="18"/>
          <w:szCs w:val="18"/>
        </w:rPr>
        <w:t>je</w:t>
      </w:r>
      <w:r w:rsidRPr="00DE6EF1">
        <w:rPr>
          <w:rFonts w:ascii="Verdana" w:hAnsi="Verdana" w:cstheme="minorHAnsi"/>
          <w:spacing w:val="-10"/>
          <w:sz w:val="18"/>
          <w:szCs w:val="18"/>
        </w:rPr>
        <w:t xml:space="preserve"> </w:t>
      </w:r>
      <w:r w:rsidRPr="00DE6EF1">
        <w:rPr>
          <w:rFonts w:ascii="Verdana" w:hAnsi="Verdana" w:cstheme="minorHAnsi"/>
          <w:sz w:val="18"/>
          <w:szCs w:val="18"/>
        </w:rPr>
        <w:t xml:space="preserve">oprávnený </w:t>
      </w:r>
      <w:r w:rsidRPr="00DE6EF1">
        <w:rPr>
          <w:rFonts w:ascii="Verdana" w:hAnsi="Verdana" w:cstheme="minorHAnsi"/>
          <w:spacing w:val="-59"/>
          <w:sz w:val="18"/>
          <w:szCs w:val="18"/>
        </w:rPr>
        <w:t xml:space="preserve"> </w:t>
      </w:r>
      <w:r w:rsidRPr="00DE6EF1">
        <w:rPr>
          <w:rFonts w:ascii="Verdana" w:hAnsi="Verdana" w:cstheme="minorHAnsi"/>
          <w:sz w:val="18"/>
          <w:szCs w:val="18"/>
        </w:rPr>
        <w:t>od Zmluvy alebo jej časti odstúpiť z dôvodu jej podstatného porušenia; náhrada</w:t>
      </w:r>
      <w:r w:rsidRPr="00DE6EF1">
        <w:rPr>
          <w:rFonts w:ascii="Verdana" w:hAnsi="Verdana" w:cstheme="minorHAnsi"/>
          <w:spacing w:val="1"/>
          <w:sz w:val="18"/>
          <w:szCs w:val="18"/>
        </w:rPr>
        <w:t xml:space="preserve"> </w:t>
      </w:r>
      <w:r w:rsidRPr="00DE6EF1">
        <w:rPr>
          <w:rFonts w:ascii="Verdana" w:hAnsi="Verdana" w:cstheme="minorHAnsi"/>
          <w:sz w:val="18"/>
          <w:szCs w:val="18"/>
        </w:rPr>
        <w:t>škody</w:t>
      </w:r>
      <w:r w:rsidRPr="00DE6EF1">
        <w:rPr>
          <w:rFonts w:ascii="Verdana" w:hAnsi="Verdana" w:cstheme="minorHAnsi"/>
          <w:spacing w:val="-6"/>
          <w:sz w:val="18"/>
          <w:szCs w:val="18"/>
        </w:rPr>
        <w:t xml:space="preserve"> </w:t>
      </w:r>
      <w:r w:rsidRPr="00DE6EF1">
        <w:rPr>
          <w:rFonts w:ascii="Verdana" w:hAnsi="Verdana" w:cstheme="minorHAnsi"/>
          <w:sz w:val="18"/>
          <w:szCs w:val="18"/>
        </w:rPr>
        <w:t>a</w:t>
      </w:r>
      <w:r w:rsidRPr="00DE6EF1">
        <w:rPr>
          <w:rFonts w:ascii="Verdana" w:hAnsi="Verdana" w:cstheme="minorHAnsi"/>
          <w:spacing w:val="-4"/>
          <w:sz w:val="18"/>
          <w:szCs w:val="18"/>
        </w:rPr>
        <w:t xml:space="preserve"> </w:t>
      </w:r>
      <w:r w:rsidRPr="00DE6EF1">
        <w:rPr>
          <w:rFonts w:ascii="Verdana" w:hAnsi="Verdana" w:cstheme="minorHAnsi"/>
          <w:sz w:val="18"/>
          <w:szCs w:val="18"/>
        </w:rPr>
        <w:t>uloženie</w:t>
      </w:r>
      <w:r w:rsidRPr="00DE6EF1">
        <w:rPr>
          <w:rFonts w:ascii="Verdana" w:hAnsi="Verdana" w:cstheme="minorHAnsi"/>
          <w:spacing w:val="-1"/>
          <w:sz w:val="18"/>
          <w:szCs w:val="18"/>
        </w:rPr>
        <w:t xml:space="preserve"> </w:t>
      </w:r>
      <w:r w:rsidRPr="00DE6EF1">
        <w:rPr>
          <w:rFonts w:ascii="Verdana" w:hAnsi="Verdana" w:cstheme="minorHAnsi"/>
          <w:sz w:val="18"/>
          <w:szCs w:val="18"/>
        </w:rPr>
        <w:t>zmluvnej</w:t>
      </w:r>
      <w:r w:rsidRPr="00DE6EF1">
        <w:rPr>
          <w:rFonts w:ascii="Verdana" w:hAnsi="Verdana" w:cstheme="minorHAnsi"/>
          <w:spacing w:val="-3"/>
          <w:sz w:val="18"/>
          <w:szCs w:val="18"/>
        </w:rPr>
        <w:t xml:space="preserve"> </w:t>
      </w:r>
      <w:r w:rsidRPr="00DE6EF1">
        <w:rPr>
          <w:rFonts w:ascii="Verdana" w:hAnsi="Verdana" w:cstheme="minorHAnsi"/>
          <w:sz w:val="18"/>
          <w:szCs w:val="18"/>
        </w:rPr>
        <w:t>pokuty</w:t>
      </w:r>
      <w:r w:rsidRPr="00DE6EF1">
        <w:rPr>
          <w:rFonts w:ascii="Verdana" w:hAnsi="Verdana" w:cstheme="minorHAnsi"/>
          <w:spacing w:val="-2"/>
          <w:sz w:val="18"/>
          <w:szCs w:val="18"/>
        </w:rPr>
        <w:t xml:space="preserve"> </w:t>
      </w:r>
      <w:r w:rsidRPr="00DE6EF1">
        <w:rPr>
          <w:rFonts w:ascii="Verdana" w:hAnsi="Verdana" w:cstheme="minorHAnsi"/>
          <w:sz w:val="18"/>
          <w:szCs w:val="18"/>
        </w:rPr>
        <w:t>v</w:t>
      </w:r>
      <w:r w:rsidRPr="00DE6EF1">
        <w:rPr>
          <w:rFonts w:ascii="Verdana" w:hAnsi="Verdana" w:cstheme="minorHAnsi"/>
          <w:spacing w:val="-4"/>
          <w:sz w:val="18"/>
          <w:szCs w:val="18"/>
        </w:rPr>
        <w:t xml:space="preserve"> </w:t>
      </w:r>
      <w:r w:rsidRPr="00DE6EF1">
        <w:rPr>
          <w:rFonts w:ascii="Verdana" w:hAnsi="Verdana" w:cstheme="minorHAnsi"/>
          <w:sz w:val="18"/>
          <w:szCs w:val="18"/>
        </w:rPr>
        <w:t>zmysle</w:t>
      </w:r>
      <w:r w:rsidRPr="00DE6EF1">
        <w:rPr>
          <w:rFonts w:ascii="Verdana" w:hAnsi="Verdana" w:cstheme="minorHAnsi"/>
          <w:spacing w:val="-1"/>
          <w:sz w:val="18"/>
          <w:szCs w:val="18"/>
        </w:rPr>
        <w:t xml:space="preserve"> </w:t>
      </w:r>
      <w:r w:rsidRPr="00DE6EF1">
        <w:rPr>
          <w:rFonts w:ascii="Verdana" w:hAnsi="Verdana" w:cstheme="minorHAnsi"/>
          <w:sz w:val="18"/>
          <w:szCs w:val="18"/>
        </w:rPr>
        <w:t>tejto</w:t>
      </w:r>
      <w:r w:rsidRPr="00DE6EF1">
        <w:rPr>
          <w:rFonts w:ascii="Verdana" w:hAnsi="Verdana" w:cstheme="minorHAnsi"/>
          <w:spacing w:val="-4"/>
          <w:sz w:val="18"/>
          <w:szCs w:val="18"/>
        </w:rPr>
        <w:t xml:space="preserve"> </w:t>
      </w:r>
      <w:r w:rsidRPr="00DE6EF1">
        <w:rPr>
          <w:rFonts w:ascii="Verdana" w:hAnsi="Verdana" w:cstheme="minorHAnsi"/>
          <w:sz w:val="18"/>
          <w:szCs w:val="18"/>
        </w:rPr>
        <w:t>Zmluvy</w:t>
      </w:r>
      <w:r w:rsidRPr="00DE6EF1">
        <w:rPr>
          <w:rFonts w:ascii="Verdana" w:hAnsi="Verdana" w:cstheme="minorHAnsi"/>
          <w:spacing w:val="-4"/>
          <w:sz w:val="18"/>
          <w:szCs w:val="18"/>
        </w:rPr>
        <w:t xml:space="preserve"> </w:t>
      </w:r>
      <w:r w:rsidRPr="00DE6EF1">
        <w:rPr>
          <w:rFonts w:ascii="Verdana" w:hAnsi="Verdana" w:cstheme="minorHAnsi"/>
          <w:sz w:val="18"/>
          <w:szCs w:val="18"/>
        </w:rPr>
        <w:t>tým</w:t>
      </w:r>
      <w:r w:rsidRPr="00DE6EF1">
        <w:rPr>
          <w:rFonts w:ascii="Verdana" w:hAnsi="Verdana" w:cstheme="minorHAnsi"/>
          <w:spacing w:val="-3"/>
          <w:sz w:val="18"/>
          <w:szCs w:val="18"/>
        </w:rPr>
        <w:t xml:space="preserve"> </w:t>
      </w:r>
      <w:r w:rsidRPr="00DE6EF1">
        <w:rPr>
          <w:rFonts w:ascii="Verdana" w:hAnsi="Verdana" w:cstheme="minorHAnsi"/>
          <w:sz w:val="18"/>
          <w:szCs w:val="18"/>
        </w:rPr>
        <w:t>nie</w:t>
      </w:r>
      <w:r w:rsidRPr="00DE6EF1">
        <w:rPr>
          <w:rFonts w:ascii="Verdana" w:hAnsi="Verdana" w:cstheme="minorHAnsi"/>
          <w:spacing w:val="-6"/>
          <w:sz w:val="18"/>
          <w:szCs w:val="18"/>
        </w:rPr>
        <w:t xml:space="preserve"> </w:t>
      </w:r>
      <w:r w:rsidRPr="00DE6EF1">
        <w:rPr>
          <w:rFonts w:ascii="Verdana" w:hAnsi="Verdana" w:cstheme="minorHAnsi"/>
          <w:sz w:val="18"/>
          <w:szCs w:val="18"/>
        </w:rPr>
        <w:t>je</w:t>
      </w:r>
      <w:r w:rsidRPr="00DE6EF1">
        <w:rPr>
          <w:rFonts w:ascii="Verdana" w:hAnsi="Verdana" w:cstheme="minorHAnsi"/>
          <w:spacing w:val="-59"/>
          <w:sz w:val="18"/>
          <w:szCs w:val="18"/>
        </w:rPr>
        <w:t xml:space="preserve"> </w:t>
      </w:r>
      <w:r w:rsidR="00503B81">
        <w:rPr>
          <w:rFonts w:ascii="Verdana" w:hAnsi="Verdana" w:cstheme="minorHAnsi"/>
          <w:spacing w:val="-59"/>
          <w:sz w:val="18"/>
          <w:szCs w:val="18"/>
        </w:rPr>
        <w:t xml:space="preserve">  </w:t>
      </w:r>
      <w:r w:rsidRPr="00DE6EF1">
        <w:rPr>
          <w:rFonts w:ascii="Verdana" w:hAnsi="Verdana" w:cstheme="minorHAnsi"/>
          <w:sz w:val="18"/>
          <w:szCs w:val="18"/>
        </w:rPr>
        <w:t>dotknutá.</w:t>
      </w:r>
    </w:p>
    <w:p w14:paraId="10F51093" w14:textId="51EAC586" w:rsidR="00785D23" w:rsidRPr="00DE6EF1" w:rsidRDefault="00785D23" w:rsidP="0010249B">
      <w:pPr>
        <w:pStyle w:val="Odstavecseseznamem"/>
        <w:numPr>
          <w:ilvl w:val="0"/>
          <w:numId w:val="4"/>
        </w:numPr>
        <w:spacing w:after="0" w:line="240" w:lineRule="auto"/>
        <w:ind w:left="567" w:right="-1" w:hanging="567"/>
        <w:jc w:val="both"/>
        <w:rPr>
          <w:rFonts w:ascii="Verdana" w:hAnsi="Verdana" w:cstheme="minorHAnsi"/>
          <w:sz w:val="18"/>
          <w:szCs w:val="18"/>
        </w:rPr>
      </w:pPr>
      <w:r w:rsidRPr="00DE6EF1">
        <w:rPr>
          <w:rFonts w:ascii="Verdana" w:hAnsi="Verdana" w:cstheme="minorHAnsi"/>
          <w:sz w:val="18"/>
          <w:szCs w:val="18"/>
        </w:rPr>
        <w:t>Subdodávatelia</w:t>
      </w:r>
      <w:r w:rsidRPr="00DE6EF1">
        <w:rPr>
          <w:rFonts w:ascii="Verdana" w:hAnsi="Verdana" w:cstheme="minorHAnsi"/>
          <w:spacing w:val="1"/>
          <w:sz w:val="18"/>
          <w:szCs w:val="18"/>
        </w:rPr>
        <w:t xml:space="preserve"> </w:t>
      </w:r>
      <w:r w:rsidRPr="00DE6EF1">
        <w:rPr>
          <w:rFonts w:ascii="Verdana" w:hAnsi="Verdana" w:cstheme="minorHAnsi"/>
          <w:sz w:val="18"/>
          <w:szCs w:val="18"/>
        </w:rPr>
        <w:t>sú</w:t>
      </w:r>
      <w:r w:rsidRPr="00DE6EF1">
        <w:rPr>
          <w:rFonts w:ascii="Verdana" w:hAnsi="Verdana" w:cstheme="minorHAnsi"/>
          <w:spacing w:val="1"/>
          <w:sz w:val="18"/>
          <w:szCs w:val="18"/>
        </w:rPr>
        <w:t xml:space="preserve"> </w:t>
      </w:r>
      <w:r w:rsidRPr="00DE6EF1">
        <w:rPr>
          <w:rFonts w:ascii="Verdana" w:hAnsi="Verdana" w:cstheme="minorHAnsi"/>
          <w:sz w:val="18"/>
          <w:szCs w:val="18"/>
        </w:rPr>
        <w:t>povinní</w:t>
      </w:r>
      <w:r w:rsidRPr="00DE6EF1">
        <w:rPr>
          <w:rFonts w:ascii="Verdana" w:hAnsi="Verdana" w:cstheme="minorHAnsi"/>
          <w:spacing w:val="1"/>
          <w:sz w:val="18"/>
          <w:szCs w:val="18"/>
        </w:rPr>
        <w:t xml:space="preserve"> </w:t>
      </w:r>
      <w:r w:rsidRPr="00DE6EF1">
        <w:rPr>
          <w:rFonts w:ascii="Verdana" w:hAnsi="Verdana" w:cstheme="minorHAnsi"/>
          <w:sz w:val="18"/>
          <w:szCs w:val="18"/>
        </w:rPr>
        <w:t xml:space="preserve">spĺňať </w:t>
      </w:r>
      <w:r w:rsidRPr="00DE6EF1">
        <w:rPr>
          <w:rFonts w:ascii="Verdana" w:hAnsi="Verdana" w:cstheme="minorHAnsi"/>
          <w:spacing w:val="-60"/>
          <w:sz w:val="18"/>
          <w:szCs w:val="18"/>
        </w:rPr>
        <w:t xml:space="preserve">           </w:t>
      </w:r>
      <w:r w:rsidRPr="00DE6EF1">
        <w:rPr>
          <w:rFonts w:ascii="Verdana" w:hAnsi="Verdana" w:cstheme="minorHAnsi"/>
          <w:sz w:val="18"/>
          <w:szCs w:val="18"/>
        </w:rPr>
        <w:t>podmienky</w:t>
      </w:r>
      <w:r w:rsidRPr="00DE6EF1">
        <w:rPr>
          <w:rFonts w:ascii="Verdana" w:hAnsi="Verdana" w:cstheme="minorHAnsi"/>
          <w:spacing w:val="35"/>
          <w:sz w:val="18"/>
          <w:szCs w:val="18"/>
        </w:rPr>
        <w:t xml:space="preserve"> </w:t>
      </w:r>
      <w:r w:rsidRPr="00DE6EF1">
        <w:rPr>
          <w:rFonts w:ascii="Verdana" w:hAnsi="Verdana" w:cstheme="minorHAnsi"/>
          <w:sz w:val="18"/>
          <w:szCs w:val="18"/>
        </w:rPr>
        <w:t>účasti</w:t>
      </w:r>
      <w:r w:rsidRPr="00DE6EF1">
        <w:rPr>
          <w:rFonts w:ascii="Verdana" w:hAnsi="Verdana" w:cstheme="minorHAnsi"/>
          <w:spacing w:val="35"/>
          <w:sz w:val="18"/>
          <w:szCs w:val="18"/>
        </w:rPr>
        <w:t xml:space="preserve"> </w:t>
      </w:r>
      <w:r w:rsidRPr="00DE6EF1">
        <w:rPr>
          <w:rFonts w:ascii="Verdana" w:hAnsi="Verdana" w:cstheme="minorHAnsi"/>
          <w:sz w:val="18"/>
          <w:szCs w:val="18"/>
        </w:rPr>
        <w:t>týkajúce</w:t>
      </w:r>
      <w:r w:rsidRPr="00DE6EF1">
        <w:rPr>
          <w:rFonts w:ascii="Verdana" w:hAnsi="Verdana" w:cstheme="minorHAnsi"/>
          <w:spacing w:val="36"/>
          <w:sz w:val="18"/>
          <w:szCs w:val="18"/>
        </w:rPr>
        <w:t xml:space="preserve"> </w:t>
      </w:r>
      <w:r w:rsidRPr="00DE6EF1">
        <w:rPr>
          <w:rFonts w:ascii="Verdana" w:hAnsi="Verdana" w:cstheme="minorHAnsi"/>
          <w:sz w:val="18"/>
          <w:szCs w:val="18"/>
        </w:rPr>
        <w:t>sa</w:t>
      </w:r>
      <w:r w:rsidRPr="00DE6EF1">
        <w:rPr>
          <w:rFonts w:ascii="Verdana" w:hAnsi="Verdana" w:cstheme="minorHAnsi"/>
          <w:spacing w:val="34"/>
          <w:sz w:val="18"/>
          <w:szCs w:val="18"/>
        </w:rPr>
        <w:t xml:space="preserve"> </w:t>
      </w:r>
      <w:r w:rsidRPr="00DE6EF1">
        <w:rPr>
          <w:rFonts w:ascii="Verdana" w:hAnsi="Verdana" w:cstheme="minorHAnsi"/>
          <w:sz w:val="18"/>
          <w:szCs w:val="18"/>
        </w:rPr>
        <w:t>osobného</w:t>
      </w:r>
      <w:r w:rsidRPr="00DE6EF1">
        <w:rPr>
          <w:rFonts w:ascii="Verdana" w:hAnsi="Verdana" w:cstheme="minorHAnsi"/>
          <w:spacing w:val="32"/>
          <w:sz w:val="18"/>
          <w:szCs w:val="18"/>
        </w:rPr>
        <w:t xml:space="preserve"> </w:t>
      </w:r>
      <w:r w:rsidRPr="00DE6EF1">
        <w:rPr>
          <w:rFonts w:ascii="Verdana" w:hAnsi="Verdana" w:cstheme="minorHAnsi"/>
          <w:sz w:val="18"/>
          <w:szCs w:val="18"/>
        </w:rPr>
        <w:t>postavenia,</w:t>
      </w:r>
      <w:r w:rsidRPr="00DE6EF1">
        <w:rPr>
          <w:rFonts w:ascii="Verdana" w:hAnsi="Verdana" w:cstheme="minorHAnsi"/>
          <w:spacing w:val="35"/>
          <w:sz w:val="18"/>
          <w:szCs w:val="18"/>
        </w:rPr>
        <w:t xml:space="preserve"> </w:t>
      </w:r>
      <w:r w:rsidRPr="00DE6EF1">
        <w:rPr>
          <w:rFonts w:ascii="Verdana" w:hAnsi="Verdana" w:cstheme="minorHAnsi"/>
          <w:sz w:val="18"/>
          <w:szCs w:val="18"/>
        </w:rPr>
        <w:t>pričom</w:t>
      </w:r>
      <w:r w:rsidRPr="00DE6EF1">
        <w:rPr>
          <w:rFonts w:ascii="Verdana" w:hAnsi="Verdana" w:cstheme="minorHAnsi"/>
          <w:spacing w:val="35"/>
          <w:sz w:val="18"/>
          <w:szCs w:val="18"/>
        </w:rPr>
        <w:t xml:space="preserve"> </w:t>
      </w:r>
      <w:r w:rsidRPr="00DE6EF1">
        <w:rPr>
          <w:rFonts w:ascii="Verdana" w:hAnsi="Verdana" w:cstheme="minorHAnsi"/>
          <w:sz w:val="18"/>
          <w:szCs w:val="18"/>
        </w:rPr>
        <w:t>nesmú</w:t>
      </w:r>
      <w:r w:rsidRPr="00DE6EF1">
        <w:rPr>
          <w:rFonts w:ascii="Verdana" w:hAnsi="Verdana" w:cstheme="minorHAnsi"/>
          <w:spacing w:val="34"/>
          <w:sz w:val="18"/>
          <w:szCs w:val="18"/>
        </w:rPr>
        <w:t xml:space="preserve"> </w:t>
      </w:r>
      <w:r w:rsidRPr="00DE6EF1">
        <w:rPr>
          <w:rFonts w:ascii="Verdana" w:hAnsi="Verdana" w:cstheme="minorHAnsi"/>
          <w:sz w:val="18"/>
          <w:szCs w:val="18"/>
        </w:rPr>
        <w:t>u</w:t>
      </w:r>
      <w:r w:rsidRPr="00DE6EF1">
        <w:rPr>
          <w:rFonts w:ascii="Verdana" w:hAnsi="Verdana" w:cstheme="minorHAnsi"/>
          <w:spacing w:val="34"/>
          <w:sz w:val="18"/>
          <w:szCs w:val="18"/>
        </w:rPr>
        <w:t xml:space="preserve"> </w:t>
      </w:r>
      <w:r w:rsidRPr="00DE6EF1">
        <w:rPr>
          <w:rFonts w:ascii="Verdana" w:hAnsi="Verdana" w:cstheme="minorHAnsi"/>
          <w:sz w:val="18"/>
          <w:szCs w:val="18"/>
        </w:rPr>
        <w:t>nich</w:t>
      </w:r>
      <w:r w:rsidRPr="00DE6EF1">
        <w:rPr>
          <w:rFonts w:ascii="Verdana" w:hAnsi="Verdana" w:cstheme="minorHAnsi"/>
          <w:spacing w:val="34"/>
          <w:sz w:val="18"/>
          <w:szCs w:val="18"/>
        </w:rPr>
        <w:t xml:space="preserve"> </w:t>
      </w:r>
      <w:r w:rsidRPr="00DE6EF1">
        <w:rPr>
          <w:rFonts w:ascii="Verdana" w:hAnsi="Verdana" w:cstheme="minorHAnsi"/>
          <w:sz w:val="18"/>
          <w:szCs w:val="18"/>
        </w:rPr>
        <w:t xml:space="preserve">existovať </w:t>
      </w:r>
      <w:r w:rsidRPr="00DE6EF1">
        <w:rPr>
          <w:rFonts w:ascii="Verdana" w:hAnsi="Verdana" w:cstheme="minorHAnsi"/>
          <w:spacing w:val="-58"/>
          <w:sz w:val="18"/>
          <w:szCs w:val="18"/>
        </w:rPr>
        <w:t xml:space="preserve"> </w:t>
      </w:r>
      <w:r w:rsidRPr="00DE6EF1">
        <w:rPr>
          <w:rFonts w:ascii="Verdana" w:hAnsi="Verdana" w:cstheme="minorHAnsi"/>
          <w:sz w:val="18"/>
          <w:szCs w:val="18"/>
        </w:rPr>
        <w:t>dôvody</w:t>
      </w:r>
      <w:r w:rsidRPr="00DE6EF1">
        <w:rPr>
          <w:rFonts w:ascii="Verdana" w:hAnsi="Verdana" w:cstheme="minorHAnsi"/>
          <w:spacing w:val="30"/>
          <w:sz w:val="18"/>
          <w:szCs w:val="18"/>
        </w:rPr>
        <w:t xml:space="preserve"> </w:t>
      </w:r>
      <w:r w:rsidRPr="00DE6EF1">
        <w:rPr>
          <w:rFonts w:ascii="Verdana" w:hAnsi="Verdana" w:cstheme="minorHAnsi"/>
          <w:sz w:val="18"/>
          <w:szCs w:val="18"/>
        </w:rPr>
        <w:t>na</w:t>
      </w:r>
      <w:r w:rsidRPr="00DE6EF1">
        <w:rPr>
          <w:rFonts w:ascii="Verdana" w:hAnsi="Verdana" w:cstheme="minorHAnsi"/>
          <w:spacing w:val="27"/>
          <w:sz w:val="18"/>
          <w:szCs w:val="18"/>
        </w:rPr>
        <w:t xml:space="preserve"> </w:t>
      </w:r>
      <w:r w:rsidRPr="00DE6EF1">
        <w:rPr>
          <w:rFonts w:ascii="Verdana" w:hAnsi="Verdana" w:cstheme="minorHAnsi"/>
          <w:sz w:val="18"/>
          <w:szCs w:val="18"/>
        </w:rPr>
        <w:t>vylúčenie</w:t>
      </w:r>
      <w:r w:rsidRPr="00DE6EF1">
        <w:rPr>
          <w:rFonts w:ascii="Verdana" w:hAnsi="Verdana" w:cstheme="minorHAnsi"/>
          <w:spacing w:val="31"/>
          <w:sz w:val="18"/>
          <w:szCs w:val="18"/>
        </w:rPr>
        <w:t xml:space="preserve"> </w:t>
      </w:r>
      <w:r w:rsidRPr="00DE6EF1">
        <w:rPr>
          <w:rFonts w:ascii="Verdana" w:hAnsi="Verdana" w:cstheme="minorHAnsi"/>
          <w:sz w:val="18"/>
          <w:szCs w:val="18"/>
        </w:rPr>
        <w:t>podľa</w:t>
      </w:r>
      <w:r w:rsidRPr="00DE6EF1">
        <w:rPr>
          <w:rFonts w:ascii="Verdana" w:hAnsi="Verdana" w:cstheme="minorHAnsi"/>
          <w:spacing w:val="29"/>
          <w:sz w:val="18"/>
          <w:szCs w:val="18"/>
        </w:rPr>
        <w:t xml:space="preserve"> </w:t>
      </w:r>
      <w:r w:rsidRPr="00DE6EF1">
        <w:rPr>
          <w:rFonts w:ascii="Verdana" w:hAnsi="Verdana" w:cstheme="minorHAnsi"/>
          <w:sz w:val="18"/>
          <w:szCs w:val="18"/>
        </w:rPr>
        <w:t>§</w:t>
      </w:r>
      <w:r w:rsidRPr="00DE6EF1">
        <w:rPr>
          <w:rFonts w:ascii="Verdana" w:hAnsi="Verdana" w:cstheme="minorHAnsi"/>
          <w:spacing w:val="28"/>
          <w:sz w:val="18"/>
          <w:szCs w:val="18"/>
        </w:rPr>
        <w:t xml:space="preserve"> </w:t>
      </w:r>
      <w:r w:rsidRPr="00DE6EF1">
        <w:rPr>
          <w:rFonts w:ascii="Verdana" w:hAnsi="Verdana" w:cstheme="minorHAnsi"/>
          <w:sz w:val="18"/>
          <w:szCs w:val="18"/>
        </w:rPr>
        <w:t>40</w:t>
      </w:r>
      <w:r w:rsidRPr="00DE6EF1">
        <w:rPr>
          <w:rFonts w:ascii="Verdana" w:hAnsi="Verdana" w:cstheme="minorHAnsi"/>
          <w:spacing w:val="29"/>
          <w:sz w:val="18"/>
          <w:szCs w:val="18"/>
        </w:rPr>
        <w:t xml:space="preserve"> </w:t>
      </w:r>
      <w:r w:rsidRPr="00DE6EF1">
        <w:rPr>
          <w:rFonts w:ascii="Verdana" w:hAnsi="Verdana" w:cstheme="minorHAnsi"/>
          <w:sz w:val="18"/>
          <w:szCs w:val="18"/>
        </w:rPr>
        <w:t>ods.</w:t>
      </w:r>
      <w:r w:rsidRPr="00DE6EF1">
        <w:rPr>
          <w:rFonts w:ascii="Verdana" w:hAnsi="Verdana" w:cstheme="minorHAnsi"/>
          <w:spacing w:val="31"/>
          <w:sz w:val="18"/>
          <w:szCs w:val="18"/>
        </w:rPr>
        <w:t xml:space="preserve"> </w:t>
      </w:r>
      <w:r w:rsidRPr="00DE6EF1">
        <w:rPr>
          <w:rFonts w:ascii="Verdana" w:hAnsi="Verdana" w:cstheme="minorHAnsi"/>
          <w:sz w:val="18"/>
          <w:szCs w:val="18"/>
        </w:rPr>
        <w:t>6</w:t>
      </w:r>
      <w:r w:rsidRPr="00DE6EF1">
        <w:rPr>
          <w:rFonts w:ascii="Verdana" w:hAnsi="Verdana" w:cstheme="minorHAnsi"/>
          <w:spacing w:val="28"/>
          <w:sz w:val="18"/>
          <w:szCs w:val="18"/>
        </w:rPr>
        <w:t xml:space="preserve"> </w:t>
      </w:r>
      <w:r w:rsidRPr="00DE6EF1">
        <w:rPr>
          <w:rFonts w:ascii="Verdana" w:hAnsi="Verdana" w:cstheme="minorHAnsi"/>
          <w:sz w:val="18"/>
          <w:szCs w:val="18"/>
        </w:rPr>
        <w:t>písm.</w:t>
      </w:r>
      <w:r w:rsidRPr="00DE6EF1">
        <w:rPr>
          <w:rFonts w:ascii="Verdana" w:hAnsi="Verdana" w:cstheme="minorHAnsi"/>
          <w:spacing w:val="29"/>
          <w:sz w:val="18"/>
          <w:szCs w:val="18"/>
        </w:rPr>
        <w:t xml:space="preserve"> </w:t>
      </w:r>
      <w:r w:rsidRPr="00DE6EF1">
        <w:rPr>
          <w:rFonts w:ascii="Verdana" w:hAnsi="Verdana" w:cstheme="minorHAnsi"/>
          <w:sz w:val="18"/>
          <w:szCs w:val="18"/>
        </w:rPr>
        <w:t>a)</w:t>
      </w:r>
      <w:r w:rsidRPr="00DE6EF1">
        <w:rPr>
          <w:rFonts w:ascii="Verdana" w:hAnsi="Verdana" w:cstheme="minorHAnsi"/>
          <w:spacing w:val="32"/>
          <w:sz w:val="18"/>
          <w:szCs w:val="18"/>
        </w:rPr>
        <w:t xml:space="preserve"> </w:t>
      </w:r>
      <w:r w:rsidRPr="00DE6EF1">
        <w:rPr>
          <w:rFonts w:ascii="Verdana" w:hAnsi="Verdana" w:cstheme="minorHAnsi"/>
          <w:sz w:val="18"/>
          <w:szCs w:val="18"/>
        </w:rPr>
        <w:t>až</w:t>
      </w:r>
      <w:r w:rsidRPr="00DE6EF1">
        <w:rPr>
          <w:rFonts w:ascii="Verdana" w:hAnsi="Verdana" w:cstheme="minorHAnsi"/>
          <w:spacing w:val="29"/>
          <w:sz w:val="18"/>
          <w:szCs w:val="18"/>
        </w:rPr>
        <w:t xml:space="preserve"> </w:t>
      </w:r>
      <w:r w:rsidRPr="00DE6EF1">
        <w:rPr>
          <w:rFonts w:ascii="Verdana" w:hAnsi="Verdana" w:cstheme="minorHAnsi"/>
          <w:sz w:val="18"/>
          <w:szCs w:val="18"/>
        </w:rPr>
        <w:t>g)</w:t>
      </w:r>
      <w:r w:rsidRPr="00DE6EF1">
        <w:rPr>
          <w:rFonts w:ascii="Verdana" w:hAnsi="Verdana" w:cstheme="minorHAnsi"/>
          <w:spacing w:val="31"/>
          <w:sz w:val="18"/>
          <w:szCs w:val="18"/>
        </w:rPr>
        <w:t xml:space="preserve"> </w:t>
      </w:r>
      <w:r w:rsidRPr="00DE6EF1">
        <w:rPr>
          <w:rFonts w:ascii="Verdana" w:hAnsi="Verdana" w:cstheme="minorHAnsi"/>
          <w:sz w:val="18"/>
          <w:szCs w:val="18"/>
        </w:rPr>
        <w:t>a</w:t>
      </w:r>
      <w:r w:rsidRPr="00DE6EF1">
        <w:rPr>
          <w:rFonts w:ascii="Verdana" w:hAnsi="Verdana" w:cstheme="minorHAnsi"/>
          <w:spacing w:val="28"/>
          <w:sz w:val="18"/>
          <w:szCs w:val="18"/>
        </w:rPr>
        <w:t xml:space="preserve"> </w:t>
      </w:r>
      <w:r w:rsidRPr="00DE6EF1">
        <w:rPr>
          <w:rFonts w:ascii="Verdana" w:hAnsi="Verdana" w:cstheme="minorHAnsi"/>
          <w:sz w:val="18"/>
          <w:szCs w:val="18"/>
        </w:rPr>
        <w:t>ods.</w:t>
      </w:r>
      <w:r w:rsidRPr="00DE6EF1">
        <w:rPr>
          <w:rFonts w:ascii="Verdana" w:hAnsi="Verdana" w:cstheme="minorHAnsi"/>
          <w:spacing w:val="29"/>
          <w:sz w:val="18"/>
          <w:szCs w:val="18"/>
        </w:rPr>
        <w:t xml:space="preserve"> 8</w:t>
      </w:r>
      <w:r w:rsidRPr="00DE6EF1">
        <w:rPr>
          <w:rFonts w:ascii="Verdana" w:hAnsi="Verdana" w:cstheme="minorHAnsi"/>
          <w:spacing w:val="28"/>
          <w:sz w:val="18"/>
          <w:szCs w:val="18"/>
        </w:rPr>
        <w:t xml:space="preserve"> </w:t>
      </w:r>
      <w:r w:rsidRPr="00DE6EF1">
        <w:rPr>
          <w:rFonts w:ascii="Verdana" w:hAnsi="Verdana" w:cstheme="minorHAnsi"/>
          <w:sz w:val="18"/>
          <w:szCs w:val="18"/>
        </w:rPr>
        <w:t>Zákona</w:t>
      </w:r>
      <w:r w:rsidRPr="00DE6EF1">
        <w:rPr>
          <w:rFonts w:ascii="Verdana" w:hAnsi="Verdana" w:cstheme="minorHAnsi"/>
          <w:spacing w:val="32"/>
          <w:sz w:val="18"/>
          <w:szCs w:val="18"/>
        </w:rPr>
        <w:t xml:space="preserve"> </w:t>
      </w:r>
      <w:r w:rsidRPr="00DE6EF1">
        <w:rPr>
          <w:rFonts w:ascii="Verdana" w:hAnsi="Verdana" w:cstheme="minorHAnsi"/>
          <w:sz w:val="18"/>
          <w:szCs w:val="18"/>
        </w:rPr>
        <w:t>o</w:t>
      </w:r>
      <w:r w:rsidRPr="00DE6EF1">
        <w:rPr>
          <w:rFonts w:ascii="Verdana" w:hAnsi="Verdana" w:cstheme="minorHAnsi"/>
          <w:spacing w:val="27"/>
          <w:sz w:val="18"/>
          <w:szCs w:val="18"/>
        </w:rPr>
        <w:t> </w:t>
      </w:r>
      <w:r w:rsidRPr="00DE6EF1">
        <w:rPr>
          <w:rFonts w:ascii="Verdana" w:hAnsi="Verdana" w:cstheme="minorHAnsi"/>
          <w:sz w:val="18"/>
          <w:szCs w:val="18"/>
        </w:rPr>
        <w:t>verejnom obstarávaní.</w:t>
      </w:r>
      <w:r w:rsidRPr="00DE6EF1">
        <w:rPr>
          <w:rFonts w:ascii="Verdana" w:hAnsi="Verdana" w:cstheme="minorHAnsi"/>
          <w:spacing w:val="-10"/>
          <w:sz w:val="18"/>
          <w:szCs w:val="18"/>
        </w:rPr>
        <w:t xml:space="preserve"> </w:t>
      </w:r>
      <w:r w:rsidRPr="00DE6EF1">
        <w:rPr>
          <w:rFonts w:ascii="Verdana" w:hAnsi="Verdana" w:cstheme="minorHAnsi"/>
          <w:sz w:val="18"/>
          <w:szCs w:val="18"/>
        </w:rPr>
        <w:t>Ak</w:t>
      </w:r>
      <w:r w:rsidRPr="00DE6EF1">
        <w:rPr>
          <w:rFonts w:ascii="Verdana" w:hAnsi="Verdana" w:cstheme="minorHAnsi"/>
          <w:spacing w:val="-9"/>
          <w:sz w:val="18"/>
          <w:szCs w:val="18"/>
        </w:rPr>
        <w:t xml:space="preserve"> </w:t>
      </w:r>
      <w:r w:rsidRPr="00DE6EF1">
        <w:rPr>
          <w:rFonts w:ascii="Verdana" w:hAnsi="Verdana" w:cstheme="minorHAnsi"/>
          <w:sz w:val="18"/>
          <w:szCs w:val="18"/>
        </w:rPr>
        <w:t>subdodávateľ</w:t>
      </w:r>
      <w:r w:rsidRPr="00DE6EF1">
        <w:rPr>
          <w:rFonts w:ascii="Verdana" w:hAnsi="Verdana" w:cstheme="minorHAnsi"/>
          <w:spacing w:val="-9"/>
          <w:sz w:val="18"/>
          <w:szCs w:val="18"/>
        </w:rPr>
        <w:t xml:space="preserve"> </w:t>
      </w:r>
      <w:r w:rsidRPr="00DE6EF1">
        <w:rPr>
          <w:rFonts w:ascii="Verdana" w:hAnsi="Verdana" w:cstheme="minorHAnsi"/>
          <w:sz w:val="18"/>
          <w:szCs w:val="18"/>
        </w:rPr>
        <w:t>nespĺňa</w:t>
      </w:r>
      <w:r w:rsidRPr="00DE6EF1">
        <w:rPr>
          <w:rFonts w:ascii="Verdana" w:hAnsi="Verdana" w:cstheme="minorHAnsi"/>
          <w:spacing w:val="-8"/>
          <w:sz w:val="18"/>
          <w:szCs w:val="18"/>
        </w:rPr>
        <w:t xml:space="preserve"> </w:t>
      </w:r>
      <w:r w:rsidRPr="00DE6EF1">
        <w:rPr>
          <w:rFonts w:ascii="Verdana" w:hAnsi="Verdana" w:cstheme="minorHAnsi"/>
          <w:sz w:val="18"/>
          <w:szCs w:val="18"/>
        </w:rPr>
        <w:t>podmienky</w:t>
      </w:r>
      <w:r w:rsidRPr="00DE6EF1">
        <w:rPr>
          <w:rFonts w:ascii="Verdana" w:hAnsi="Verdana" w:cstheme="minorHAnsi"/>
          <w:spacing w:val="-11"/>
          <w:sz w:val="18"/>
          <w:szCs w:val="18"/>
        </w:rPr>
        <w:t xml:space="preserve"> </w:t>
      </w:r>
      <w:r w:rsidRPr="00DE6EF1">
        <w:rPr>
          <w:rFonts w:ascii="Verdana" w:hAnsi="Verdana" w:cstheme="minorHAnsi"/>
          <w:sz w:val="18"/>
          <w:szCs w:val="18"/>
        </w:rPr>
        <w:t>podľa</w:t>
      </w:r>
      <w:r w:rsidRPr="00DE6EF1">
        <w:rPr>
          <w:rFonts w:ascii="Verdana" w:hAnsi="Verdana" w:cstheme="minorHAnsi"/>
          <w:spacing w:val="-9"/>
          <w:sz w:val="18"/>
          <w:szCs w:val="18"/>
        </w:rPr>
        <w:t xml:space="preserve"> </w:t>
      </w:r>
      <w:r w:rsidRPr="00DE6EF1">
        <w:rPr>
          <w:rFonts w:ascii="Verdana" w:hAnsi="Verdana" w:cstheme="minorHAnsi"/>
          <w:sz w:val="18"/>
          <w:szCs w:val="18"/>
        </w:rPr>
        <w:t>predchádzajúcej</w:t>
      </w:r>
      <w:r w:rsidRPr="00DE6EF1">
        <w:rPr>
          <w:rFonts w:ascii="Verdana" w:hAnsi="Verdana" w:cstheme="minorHAnsi"/>
          <w:spacing w:val="-9"/>
          <w:sz w:val="18"/>
          <w:szCs w:val="18"/>
        </w:rPr>
        <w:t xml:space="preserve"> </w:t>
      </w:r>
      <w:r w:rsidRPr="00DE6EF1">
        <w:rPr>
          <w:rFonts w:ascii="Verdana" w:hAnsi="Verdana" w:cstheme="minorHAnsi"/>
          <w:sz w:val="18"/>
          <w:szCs w:val="18"/>
        </w:rPr>
        <w:t>vety</w:t>
      </w:r>
      <w:r w:rsidR="00503B81">
        <w:rPr>
          <w:rFonts w:ascii="Verdana" w:hAnsi="Verdana" w:cstheme="minorHAnsi"/>
          <w:sz w:val="18"/>
          <w:szCs w:val="18"/>
        </w:rPr>
        <w:t>,</w:t>
      </w:r>
      <w:r w:rsidRPr="00DE6EF1">
        <w:rPr>
          <w:rFonts w:ascii="Verdana" w:hAnsi="Verdana" w:cstheme="minorHAnsi"/>
          <w:spacing w:val="-9"/>
          <w:sz w:val="18"/>
          <w:szCs w:val="18"/>
        </w:rPr>
        <w:t xml:space="preserve"> </w:t>
      </w:r>
      <w:r w:rsidRPr="00DE6EF1">
        <w:rPr>
          <w:rFonts w:ascii="Verdana" w:hAnsi="Verdana" w:cstheme="minorHAnsi"/>
          <w:sz w:val="18"/>
          <w:szCs w:val="18"/>
        </w:rPr>
        <w:t>objednávateľ je</w:t>
      </w:r>
      <w:r w:rsidRPr="00DE6EF1">
        <w:rPr>
          <w:rFonts w:ascii="Verdana" w:hAnsi="Verdana" w:cstheme="minorHAnsi"/>
          <w:spacing w:val="1"/>
          <w:sz w:val="18"/>
          <w:szCs w:val="18"/>
        </w:rPr>
        <w:t xml:space="preserve"> </w:t>
      </w:r>
      <w:r w:rsidRPr="00DE6EF1">
        <w:rPr>
          <w:rFonts w:ascii="Verdana" w:hAnsi="Verdana" w:cstheme="minorHAnsi"/>
          <w:sz w:val="18"/>
          <w:szCs w:val="18"/>
        </w:rPr>
        <w:t>oprávnený</w:t>
      </w:r>
      <w:r w:rsidRPr="00DE6EF1">
        <w:rPr>
          <w:rFonts w:ascii="Verdana" w:hAnsi="Verdana" w:cstheme="minorHAnsi"/>
          <w:spacing w:val="1"/>
          <w:sz w:val="18"/>
          <w:szCs w:val="18"/>
        </w:rPr>
        <w:t xml:space="preserve"> </w:t>
      </w:r>
      <w:r w:rsidRPr="00DE6EF1">
        <w:rPr>
          <w:rFonts w:ascii="Verdana" w:hAnsi="Verdana" w:cstheme="minorHAnsi"/>
          <w:sz w:val="18"/>
          <w:szCs w:val="18"/>
        </w:rPr>
        <w:t>písomne</w:t>
      </w:r>
      <w:r w:rsidRPr="00DE6EF1">
        <w:rPr>
          <w:rFonts w:ascii="Verdana" w:hAnsi="Verdana" w:cstheme="minorHAnsi"/>
          <w:spacing w:val="1"/>
          <w:sz w:val="18"/>
          <w:szCs w:val="18"/>
        </w:rPr>
        <w:t xml:space="preserve"> </w:t>
      </w:r>
      <w:r w:rsidRPr="00DE6EF1">
        <w:rPr>
          <w:rFonts w:ascii="Verdana" w:hAnsi="Verdana" w:cstheme="minorHAnsi"/>
          <w:sz w:val="18"/>
          <w:szCs w:val="18"/>
        </w:rPr>
        <w:t>požiadať</w:t>
      </w:r>
      <w:r w:rsidRPr="00DE6EF1">
        <w:rPr>
          <w:rFonts w:ascii="Verdana" w:hAnsi="Verdana" w:cstheme="minorHAnsi"/>
          <w:spacing w:val="1"/>
          <w:sz w:val="18"/>
          <w:szCs w:val="18"/>
        </w:rPr>
        <w:t xml:space="preserve"> </w:t>
      </w:r>
      <w:r w:rsidR="00F22B69">
        <w:rPr>
          <w:rFonts w:ascii="Verdana" w:hAnsi="Verdana" w:cstheme="minorHAnsi"/>
          <w:spacing w:val="1"/>
          <w:sz w:val="18"/>
          <w:szCs w:val="18"/>
        </w:rPr>
        <w:t>dodávateľ</w:t>
      </w:r>
      <w:r w:rsidR="00503B81">
        <w:rPr>
          <w:rFonts w:ascii="Verdana" w:hAnsi="Verdana" w:cstheme="minorHAnsi"/>
          <w:spacing w:val="1"/>
          <w:sz w:val="18"/>
          <w:szCs w:val="18"/>
        </w:rPr>
        <w:t>a</w:t>
      </w:r>
      <w:r w:rsidR="00E6286A" w:rsidRPr="00DE6EF1">
        <w:rPr>
          <w:rFonts w:ascii="Verdana" w:hAnsi="Verdana" w:cstheme="minorHAnsi"/>
          <w:spacing w:val="1"/>
          <w:sz w:val="18"/>
          <w:szCs w:val="18"/>
        </w:rPr>
        <w:t xml:space="preserve"> </w:t>
      </w:r>
      <w:r w:rsidRPr="00DE6EF1">
        <w:rPr>
          <w:rFonts w:ascii="Verdana" w:hAnsi="Verdana" w:cstheme="minorHAnsi"/>
          <w:sz w:val="18"/>
          <w:szCs w:val="18"/>
        </w:rPr>
        <w:t>o</w:t>
      </w:r>
      <w:r w:rsidRPr="00DE6EF1">
        <w:rPr>
          <w:rFonts w:ascii="Verdana" w:hAnsi="Verdana" w:cstheme="minorHAnsi"/>
          <w:spacing w:val="1"/>
          <w:sz w:val="18"/>
          <w:szCs w:val="18"/>
        </w:rPr>
        <w:t xml:space="preserve"> </w:t>
      </w:r>
      <w:r w:rsidRPr="00DE6EF1">
        <w:rPr>
          <w:rFonts w:ascii="Verdana" w:hAnsi="Verdana" w:cstheme="minorHAnsi"/>
          <w:sz w:val="18"/>
          <w:szCs w:val="18"/>
        </w:rPr>
        <w:t>jeho</w:t>
      </w:r>
      <w:r w:rsidRPr="00DE6EF1">
        <w:rPr>
          <w:rFonts w:ascii="Verdana" w:hAnsi="Verdana" w:cstheme="minorHAnsi"/>
          <w:spacing w:val="1"/>
          <w:sz w:val="18"/>
          <w:szCs w:val="18"/>
        </w:rPr>
        <w:t xml:space="preserve"> </w:t>
      </w:r>
      <w:r w:rsidRPr="00DE6EF1">
        <w:rPr>
          <w:rFonts w:ascii="Verdana" w:hAnsi="Verdana" w:cstheme="minorHAnsi"/>
          <w:sz w:val="18"/>
          <w:szCs w:val="18"/>
        </w:rPr>
        <w:t>nahradenie.</w:t>
      </w:r>
      <w:r w:rsidRPr="00DE6EF1">
        <w:rPr>
          <w:rFonts w:ascii="Verdana" w:hAnsi="Verdana" w:cstheme="minorHAnsi"/>
          <w:spacing w:val="1"/>
          <w:sz w:val="18"/>
          <w:szCs w:val="18"/>
        </w:rPr>
        <w:t xml:space="preserve"> </w:t>
      </w:r>
      <w:r w:rsidR="00F22B69">
        <w:rPr>
          <w:rFonts w:ascii="Verdana" w:hAnsi="Verdana" w:cstheme="minorHAnsi"/>
          <w:spacing w:val="1"/>
          <w:sz w:val="18"/>
          <w:szCs w:val="18"/>
        </w:rPr>
        <w:t>Dodávateľ</w:t>
      </w:r>
      <w:r w:rsidRPr="00DE6EF1">
        <w:rPr>
          <w:rFonts w:ascii="Verdana" w:hAnsi="Verdana" w:cstheme="minorHAnsi"/>
          <w:sz w:val="18"/>
          <w:szCs w:val="18"/>
        </w:rPr>
        <w:t xml:space="preserve"> </w:t>
      </w:r>
      <w:r w:rsidRPr="00DE6EF1">
        <w:rPr>
          <w:rFonts w:ascii="Verdana" w:hAnsi="Verdana" w:cstheme="minorHAnsi"/>
          <w:spacing w:val="1"/>
          <w:sz w:val="18"/>
          <w:szCs w:val="18"/>
        </w:rPr>
        <w:t xml:space="preserve">je </w:t>
      </w:r>
      <w:r w:rsidRPr="00DE6EF1">
        <w:rPr>
          <w:rFonts w:ascii="Verdana" w:hAnsi="Verdana" w:cstheme="minorHAnsi"/>
          <w:spacing w:val="-59"/>
          <w:sz w:val="18"/>
          <w:szCs w:val="18"/>
        </w:rPr>
        <w:t xml:space="preserve">   </w:t>
      </w:r>
      <w:r w:rsidRPr="00DE6EF1">
        <w:rPr>
          <w:rFonts w:ascii="Verdana" w:hAnsi="Verdana" w:cstheme="minorHAnsi"/>
          <w:sz w:val="18"/>
          <w:szCs w:val="18"/>
        </w:rPr>
        <w:t>povinný</w:t>
      </w:r>
      <w:r w:rsidRPr="00DE6EF1">
        <w:rPr>
          <w:rFonts w:ascii="Verdana" w:hAnsi="Verdana" w:cstheme="minorHAnsi"/>
          <w:spacing w:val="44"/>
          <w:sz w:val="18"/>
          <w:szCs w:val="18"/>
        </w:rPr>
        <w:t xml:space="preserve"> </w:t>
      </w:r>
      <w:r w:rsidRPr="00DE6EF1">
        <w:rPr>
          <w:rFonts w:ascii="Verdana" w:hAnsi="Verdana" w:cstheme="minorHAnsi"/>
          <w:sz w:val="18"/>
          <w:szCs w:val="18"/>
        </w:rPr>
        <w:t>do</w:t>
      </w:r>
      <w:r w:rsidRPr="00DE6EF1">
        <w:rPr>
          <w:rFonts w:ascii="Verdana" w:hAnsi="Verdana" w:cstheme="minorHAnsi"/>
          <w:spacing w:val="44"/>
          <w:sz w:val="18"/>
          <w:szCs w:val="18"/>
        </w:rPr>
        <w:t xml:space="preserve"> </w:t>
      </w:r>
      <w:r w:rsidRPr="00DE6EF1">
        <w:rPr>
          <w:rFonts w:ascii="Verdana" w:hAnsi="Verdana" w:cstheme="minorHAnsi"/>
          <w:sz w:val="18"/>
          <w:szCs w:val="18"/>
        </w:rPr>
        <w:t>5</w:t>
      </w:r>
      <w:r w:rsidRPr="00DE6EF1">
        <w:rPr>
          <w:rFonts w:ascii="Verdana" w:hAnsi="Verdana" w:cstheme="minorHAnsi"/>
          <w:spacing w:val="41"/>
          <w:sz w:val="18"/>
          <w:szCs w:val="18"/>
        </w:rPr>
        <w:t xml:space="preserve"> </w:t>
      </w:r>
      <w:r w:rsidRPr="00DE6EF1">
        <w:rPr>
          <w:rFonts w:ascii="Verdana" w:hAnsi="Verdana" w:cstheme="minorHAnsi"/>
          <w:sz w:val="18"/>
          <w:szCs w:val="18"/>
        </w:rPr>
        <w:t>dní</w:t>
      </w:r>
      <w:r w:rsidRPr="00DE6EF1">
        <w:rPr>
          <w:rFonts w:ascii="Verdana" w:hAnsi="Verdana" w:cstheme="minorHAnsi"/>
          <w:spacing w:val="46"/>
          <w:sz w:val="18"/>
          <w:szCs w:val="18"/>
        </w:rPr>
        <w:t xml:space="preserve"> </w:t>
      </w:r>
      <w:r w:rsidRPr="00DE6EF1">
        <w:rPr>
          <w:rFonts w:ascii="Verdana" w:hAnsi="Verdana" w:cstheme="minorHAnsi"/>
          <w:sz w:val="18"/>
          <w:szCs w:val="18"/>
        </w:rPr>
        <w:t>od</w:t>
      </w:r>
      <w:r w:rsidRPr="00DE6EF1">
        <w:rPr>
          <w:rFonts w:ascii="Verdana" w:hAnsi="Verdana" w:cstheme="minorHAnsi"/>
          <w:spacing w:val="44"/>
          <w:sz w:val="18"/>
          <w:szCs w:val="18"/>
        </w:rPr>
        <w:t xml:space="preserve"> </w:t>
      </w:r>
      <w:r w:rsidRPr="00DE6EF1">
        <w:rPr>
          <w:rFonts w:ascii="Verdana" w:hAnsi="Verdana" w:cstheme="minorHAnsi"/>
          <w:sz w:val="18"/>
          <w:szCs w:val="18"/>
        </w:rPr>
        <w:t>doručenia</w:t>
      </w:r>
      <w:r w:rsidRPr="00DE6EF1">
        <w:rPr>
          <w:rFonts w:ascii="Verdana" w:hAnsi="Verdana" w:cstheme="minorHAnsi"/>
          <w:spacing w:val="45"/>
          <w:sz w:val="18"/>
          <w:szCs w:val="18"/>
        </w:rPr>
        <w:t xml:space="preserve"> </w:t>
      </w:r>
      <w:r w:rsidRPr="00DE6EF1">
        <w:rPr>
          <w:rFonts w:ascii="Verdana" w:hAnsi="Verdana" w:cstheme="minorHAnsi"/>
          <w:sz w:val="18"/>
          <w:szCs w:val="18"/>
        </w:rPr>
        <w:t>žiadosti</w:t>
      </w:r>
      <w:r w:rsidRPr="00DE6EF1">
        <w:rPr>
          <w:rFonts w:ascii="Verdana" w:hAnsi="Verdana" w:cstheme="minorHAnsi"/>
          <w:spacing w:val="44"/>
          <w:sz w:val="18"/>
          <w:szCs w:val="18"/>
        </w:rPr>
        <w:t xml:space="preserve"> </w:t>
      </w:r>
      <w:r w:rsidRPr="00DE6EF1">
        <w:rPr>
          <w:rFonts w:ascii="Verdana" w:hAnsi="Verdana" w:cstheme="minorHAnsi"/>
          <w:sz w:val="18"/>
          <w:szCs w:val="18"/>
        </w:rPr>
        <w:t>podľa</w:t>
      </w:r>
      <w:r w:rsidRPr="00DE6EF1">
        <w:rPr>
          <w:rFonts w:ascii="Verdana" w:hAnsi="Verdana" w:cstheme="minorHAnsi"/>
          <w:spacing w:val="44"/>
          <w:sz w:val="18"/>
          <w:szCs w:val="18"/>
        </w:rPr>
        <w:t xml:space="preserve"> </w:t>
      </w:r>
      <w:r w:rsidRPr="00DE6EF1">
        <w:rPr>
          <w:rFonts w:ascii="Verdana" w:hAnsi="Verdana" w:cstheme="minorHAnsi"/>
          <w:sz w:val="18"/>
          <w:szCs w:val="18"/>
        </w:rPr>
        <w:t>predchádzajúcej</w:t>
      </w:r>
      <w:r w:rsidRPr="00DE6EF1">
        <w:rPr>
          <w:rFonts w:ascii="Verdana" w:hAnsi="Verdana" w:cstheme="minorHAnsi"/>
          <w:spacing w:val="43"/>
          <w:sz w:val="18"/>
          <w:szCs w:val="18"/>
        </w:rPr>
        <w:t xml:space="preserve"> </w:t>
      </w:r>
      <w:r w:rsidRPr="00DE6EF1">
        <w:rPr>
          <w:rFonts w:ascii="Verdana" w:hAnsi="Verdana" w:cstheme="minorHAnsi"/>
          <w:sz w:val="18"/>
          <w:szCs w:val="18"/>
        </w:rPr>
        <w:t xml:space="preserve">vety predložiť </w:t>
      </w:r>
      <w:r w:rsidRPr="00DE6EF1">
        <w:rPr>
          <w:rFonts w:ascii="Verdana" w:hAnsi="Verdana" w:cstheme="minorHAnsi"/>
          <w:spacing w:val="-59"/>
          <w:sz w:val="18"/>
          <w:szCs w:val="18"/>
        </w:rPr>
        <w:t xml:space="preserve"> </w:t>
      </w:r>
      <w:r w:rsidRPr="00DE6EF1">
        <w:rPr>
          <w:rFonts w:ascii="Verdana" w:hAnsi="Verdana" w:cstheme="minorHAnsi"/>
          <w:sz w:val="18"/>
          <w:szCs w:val="18"/>
        </w:rPr>
        <w:t>objednávateľovi</w:t>
      </w:r>
      <w:r w:rsidRPr="00DE6EF1">
        <w:rPr>
          <w:rFonts w:ascii="Verdana" w:hAnsi="Verdana" w:cstheme="minorHAnsi"/>
          <w:spacing w:val="-4"/>
          <w:sz w:val="18"/>
          <w:szCs w:val="18"/>
        </w:rPr>
        <w:t xml:space="preserve"> </w:t>
      </w:r>
      <w:r w:rsidRPr="00DE6EF1">
        <w:rPr>
          <w:rFonts w:ascii="Verdana" w:hAnsi="Verdana" w:cstheme="minorHAnsi"/>
          <w:sz w:val="18"/>
          <w:szCs w:val="18"/>
        </w:rPr>
        <w:t>návrh</w:t>
      </w:r>
      <w:r w:rsidRPr="00DE6EF1">
        <w:rPr>
          <w:rFonts w:ascii="Verdana" w:hAnsi="Verdana" w:cstheme="minorHAnsi"/>
          <w:spacing w:val="-4"/>
          <w:sz w:val="18"/>
          <w:szCs w:val="18"/>
        </w:rPr>
        <w:t xml:space="preserve"> </w:t>
      </w:r>
      <w:r w:rsidRPr="00DE6EF1">
        <w:rPr>
          <w:rFonts w:ascii="Verdana" w:hAnsi="Verdana" w:cstheme="minorHAnsi"/>
          <w:sz w:val="18"/>
          <w:szCs w:val="18"/>
        </w:rPr>
        <w:t>nového</w:t>
      </w:r>
      <w:r w:rsidRPr="00DE6EF1">
        <w:rPr>
          <w:rFonts w:ascii="Verdana" w:hAnsi="Verdana" w:cstheme="minorHAnsi"/>
          <w:spacing w:val="-2"/>
          <w:sz w:val="18"/>
          <w:szCs w:val="18"/>
        </w:rPr>
        <w:t xml:space="preserve"> </w:t>
      </w:r>
      <w:r w:rsidRPr="00DE6EF1">
        <w:rPr>
          <w:rFonts w:ascii="Verdana" w:hAnsi="Verdana" w:cstheme="minorHAnsi"/>
          <w:sz w:val="18"/>
          <w:szCs w:val="18"/>
        </w:rPr>
        <w:t xml:space="preserve">subdodávateľa.  </w:t>
      </w:r>
    </w:p>
    <w:p w14:paraId="24899A77" w14:textId="2A72FE59" w:rsidR="00785D23" w:rsidRPr="00DE6EF1" w:rsidRDefault="00785D23" w:rsidP="0010249B">
      <w:pPr>
        <w:pStyle w:val="Odstavecseseznamem"/>
        <w:numPr>
          <w:ilvl w:val="0"/>
          <w:numId w:val="4"/>
        </w:numPr>
        <w:spacing w:after="0" w:line="240" w:lineRule="auto"/>
        <w:ind w:left="567" w:right="-1" w:hanging="567"/>
        <w:jc w:val="both"/>
        <w:rPr>
          <w:rFonts w:ascii="Verdana" w:hAnsi="Verdana" w:cstheme="minorHAnsi"/>
          <w:sz w:val="18"/>
          <w:szCs w:val="18"/>
        </w:rPr>
      </w:pPr>
      <w:r w:rsidRPr="00DE6EF1">
        <w:rPr>
          <w:rFonts w:ascii="Verdana" w:hAnsi="Verdana" w:cstheme="minorHAnsi"/>
          <w:sz w:val="18"/>
          <w:szCs w:val="18"/>
        </w:rPr>
        <w:t xml:space="preserve">Využitím subdodávateľa pri plnení Predmetu zmluvy nie je dotknutá zodpovednosť </w:t>
      </w:r>
      <w:r w:rsidR="00F22B69">
        <w:rPr>
          <w:rFonts w:ascii="Verdana" w:hAnsi="Verdana" w:cstheme="minorHAnsi"/>
          <w:sz w:val="18"/>
          <w:szCs w:val="18"/>
        </w:rPr>
        <w:t>dodávateľa</w:t>
      </w:r>
      <w:r w:rsidRPr="00DE6EF1">
        <w:rPr>
          <w:rFonts w:ascii="Verdana" w:hAnsi="Verdana" w:cstheme="minorHAnsi"/>
          <w:sz w:val="18"/>
          <w:szCs w:val="18"/>
        </w:rPr>
        <w:t xml:space="preserve"> za plnenie Zmluvy (§ 41 ods. 8 Zákona o verejnom</w:t>
      </w:r>
      <w:r w:rsidRPr="00DE6EF1">
        <w:rPr>
          <w:rFonts w:ascii="Verdana" w:hAnsi="Verdana" w:cstheme="minorHAnsi"/>
          <w:spacing w:val="1"/>
          <w:sz w:val="18"/>
          <w:szCs w:val="18"/>
        </w:rPr>
        <w:t xml:space="preserve"> </w:t>
      </w:r>
      <w:r w:rsidRPr="00DE6EF1">
        <w:rPr>
          <w:rFonts w:ascii="Verdana" w:hAnsi="Verdana" w:cstheme="minorHAnsi"/>
          <w:sz w:val="18"/>
          <w:szCs w:val="18"/>
        </w:rPr>
        <w:t>obstarávaní).</w:t>
      </w:r>
      <w:r w:rsidRPr="00DE6EF1">
        <w:rPr>
          <w:rFonts w:ascii="Verdana" w:hAnsi="Verdana" w:cstheme="minorHAnsi"/>
          <w:spacing w:val="1"/>
          <w:sz w:val="18"/>
          <w:szCs w:val="18"/>
        </w:rPr>
        <w:t xml:space="preserve"> </w:t>
      </w:r>
    </w:p>
    <w:p w14:paraId="57454A9B" w14:textId="54D63D7D" w:rsidR="00605C3A" w:rsidRPr="00605C3A" w:rsidRDefault="00785D23" w:rsidP="0010249B">
      <w:pPr>
        <w:pStyle w:val="Odstavecseseznamem"/>
        <w:numPr>
          <w:ilvl w:val="0"/>
          <w:numId w:val="4"/>
        </w:numPr>
        <w:spacing w:after="0" w:line="240" w:lineRule="auto"/>
        <w:ind w:left="567" w:right="-1" w:hanging="567"/>
        <w:jc w:val="both"/>
        <w:rPr>
          <w:rFonts w:ascii="Verdana" w:hAnsi="Verdana" w:cstheme="minorHAnsi"/>
          <w:sz w:val="18"/>
          <w:szCs w:val="18"/>
        </w:rPr>
      </w:pPr>
      <w:r w:rsidRPr="00DE6EF1">
        <w:rPr>
          <w:rFonts w:ascii="Verdana" w:hAnsi="Verdana" w:cstheme="minorHAnsi"/>
          <w:sz w:val="18"/>
          <w:szCs w:val="18"/>
        </w:rPr>
        <w:t>Ak došlo k výmazu subdodávateľa z registra partnerov verejného</w:t>
      </w:r>
      <w:r w:rsidRPr="00DE6EF1">
        <w:rPr>
          <w:rFonts w:ascii="Verdana" w:hAnsi="Verdana" w:cstheme="minorHAnsi"/>
          <w:spacing w:val="1"/>
          <w:sz w:val="18"/>
          <w:szCs w:val="18"/>
        </w:rPr>
        <w:t xml:space="preserve"> </w:t>
      </w:r>
      <w:r w:rsidRPr="00DE6EF1">
        <w:rPr>
          <w:rFonts w:ascii="Verdana" w:hAnsi="Verdana" w:cstheme="minorHAnsi"/>
          <w:spacing w:val="-1"/>
          <w:sz w:val="18"/>
          <w:szCs w:val="18"/>
        </w:rPr>
        <w:t>sektora</w:t>
      </w:r>
      <w:r w:rsidR="00503B81">
        <w:rPr>
          <w:rFonts w:ascii="Verdana" w:hAnsi="Verdana" w:cstheme="minorHAnsi"/>
          <w:spacing w:val="-1"/>
          <w:sz w:val="18"/>
          <w:szCs w:val="18"/>
        </w:rPr>
        <w:t xml:space="preserve">, je </w:t>
      </w:r>
      <w:r w:rsidR="00F22B69">
        <w:rPr>
          <w:rFonts w:ascii="Verdana" w:hAnsi="Verdana" w:cstheme="minorHAnsi"/>
          <w:spacing w:val="-1"/>
          <w:sz w:val="18"/>
          <w:szCs w:val="18"/>
        </w:rPr>
        <w:t xml:space="preserve">dodávateľ </w:t>
      </w:r>
      <w:r w:rsidRPr="00DE6EF1">
        <w:rPr>
          <w:rFonts w:ascii="Verdana" w:hAnsi="Verdana" w:cstheme="minorHAnsi"/>
          <w:spacing w:val="-1"/>
          <w:sz w:val="18"/>
          <w:szCs w:val="18"/>
        </w:rPr>
        <w:t>povinný</w:t>
      </w:r>
      <w:r w:rsidRPr="00DE6EF1">
        <w:rPr>
          <w:rFonts w:ascii="Verdana" w:hAnsi="Verdana" w:cstheme="minorHAnsi"/>
          <w:spacing w:val="-12"/>
          <w:sz w:val="18"/>
          <w:szCs w:val="18"/>
        </w:rPr>
        <w:t xml:space="preserve"> </w:t>
      </w:r>
      <w:r w:rsidRPr="00DE6EF1">
        <w:rPr>
          <w:rFonts w:ascii="Verdana" w:hAnsi="Verdana" w:cstheme="minorHAnsi"/>
          <w:spacing w:val="-1"/>
          <w:sz w:val="18"/>
          <w:szCs w:val="18"/>
        </w:rPr>
        <w:t>túto</w:t>
      </w:r>
      <w:r w:rsidRPr="00DE6EF1">
        <w:rPr>
          <w:rFonts w:ascii="Verdana" w:hAnsi="Verdana" w:cstheme="minorHAnsi"/>
          <w:spacing w:val="-13"/>
          <w:sz w:val="18"/>
          <w:szCs w:val="18"/>
        </w:rPr>
        <w:t xml:space="preserve"> </w:t>
      </w:r>
      <w:r w:rsidRPr="00DE6EF1">
        <w:rPr>
          <w:rFonts w:ascii="Verdana" w:hAnsi="Verdana" w:cstheme="minorHAnsi"/>
          <w:spacing w:val="-1"/>
          <w:sz w:val="18"/>
          <w:szCs w:val="18"/>
        </w:rPr>
        <w:t>skutočnosť</w:t>
      </w:r>
      <w:r w:rsidRPr="00DE6EF1">
        <w:rPr>
          <w:rFonts w:ascii="Verdana" w:hAnsi="Verdana" w:cstheme="minorHAnsi"/>
          <w:spacing w:val="-16"/>
          <w:sz w:val="18"/>
          <w:szCs w:val="18"/>
        </w:rPr>
        <w:t xml:space="preserve"> </w:t>
      </w:r>
      <w:r w:rsidRPr="00DE6EF1">
        <w:rPr>
          <w:rFonts w:ascii="Verdana" w:hAnsi="Verdana" w:cstheme="minorHAnsi"/>
          <w:spacing w:val="-1"/>
          <w:sz w:val="18"/>
          <w:szCs w:val="18"/>
        </w:rPr>
        <w:t>oznámiť objednávateľovi</w:t>
      </w:r>
      <w:r w:rsidRPr="00DE6EF1">
        <w:rPr>
          <w:rFonts w:ascii="Verdana" w:hAnsi="Verdana" w:cstheme="minorHAnsi"/>
          <w:spacing w:val="-15"/>
          <w:sz w:val="18"/>
          <w:szCs w:val="18"/>
        </w:rPr>
        <w:t xml:space="preserve"> </w:t>
      </w:r>
      <w:r w:rsidRPr="00DE6EF1">
        <w:rPr>
          <w:rFonts w:ascii="Verdana" w:hAnsi="Verdana" w:cstheme="minorHAnsi"/>
          <w:sz w:val="18"/>
          <w:szCs w:val="18"/>
        </w:rPr>
        <w:t>a</w:t>
      </w:r>
      <w:r w:rsidRPr="00DE6EF1">
        <w:rPr>
          <w:rFonts w:ascii="Verdana" w:hAnsi="Verdana" w:cstheme="minorHAnsi"/>
          <w:spacing w:val="-17"/>
          <w:sz w:val="18"/>
          <w:szCs w:val="18"/>
        </w:rPr>
        <w:t xml:space="preserve"> </w:t>
      </w:r>
      <w:r w:rsidRPr="00DE6EF1">
        <w:rPr>
          <w:rFonts w:ascii="Verdana" w:hAnsi="Verdana" w:cstheme="minorHAnsi"/>
          <w:sz w:val="18"/>
          <w:szCs w:val="18"/>
        </w:rPr>
        <w:t>zároveň</w:t>
      </w:r>
      <w:r w:rsidRPr="00DE6EF1">
        <w:rPr>
          <w:rFonts w:ascii="Verdana" w:hAnsi="Verdana" w:cstheme="minorHAnsi"/>
          <w:spacing w:val="-12"/>
          <w:sz w:val="18"/>
          <w:szCs w:val="18"/>
        </w:rPr>
        <w:t xml:space="preserve"> </w:t>
      </w:r>
      <w:r w:rsidRPr="00DE6EF1">
        <w:rPr>
          <w:rFonts w:ascii="Verdana" w:hAnsi="Verdana" w:cstheme="minorHAnsi"/>
          <w:sz w:val="18"/>
          <w:szCs w:val="18"/>
        </w:rPr>
        <w:t xml:space="preserve">nahradiť </w:t>
      </w:r>
      <w:r w:rsidRPr="00DE6EF1">
        <w:rPr>
          <w:rFonts w:ascii="Verdana" w:hAnsi="Verdana" w:cstheme="minorHAnsi"/>
          <w:spacing w:val="-59"/>
          <w:sz w:val="18"/>
          <w:szCs w:val="18"/>
        </w:rPr>
        <w:t xml:space="preserve"> </w:t>
      </w:r>
      <w:r w:rsidRPr="00DE6EF1">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DE6EF1">
        <w:rPr>
          <w:rFonts w:ascii="Verdana" w:hAnsi="Verdana" w:cstheme="minorHAnsi"/>
          <w:spacing w:val="-9"/>
          <w:sz w:val="18"/>
          <w:szCs w:val="18"/>
        </w:rPr>
        <w:t xml:space="preserve"> </w:t>
      </w:r>
      <w:r w:rsidRPr="00DE6EF1">
        <w:rPr>
          <w:rFonts w:ascii="Verdana" w:hAnsi="Verdana" w:cstheme="minorHAnsi"/>
          <w:sz w:val="18"/>
          <w:szCs w:val="18"/>
        </w:rPr>
        <w:t>ak</w:t>
      </w:r>
      <w:r w:rsidRPr="00DE6EF1">
        <w:rPr>
          <w:rFonts w:ascii="Verdana" w:hAnsi="Verdana" w:cstheme="minorHAnsi"/>
          <w:spacing w:val="-11"/>
          <w:sz w:val="18"/>
          <w:szCs w:val="18"/>
        </w:rPr>
        <w:t xml:space="preserve"> </w:t>
      </w:r>
      <w:r w:rsidRPr="00DE6EF1">
        <w:rPr>
          <w:rFonts w:ascii="Verdana" w:hAnsi="Verdana" w:cstheme="minorHAnsi"/>
          <w:sz w:val="18"/>
          <w:szCs w:val="18"/>
        </w:rPr>
        <w:t>má</w:t>
      </w:r>
      <w:r w:rsidRPr="00DE6EF1">
        <w:rPr>
          <w:rFonts w:ascii="Verdana" w:hAnsi="Verdana" w:cstheme="minorHAnsi"/>
          <w:spacing w:val="-5"/>
          <w:sz w:val="18"/>
          <w:szCs w:val="18"/>
        </w:rPr>
        <w:t xml:space="preserve"> </w:t>
      </w:r>
      <w:r w:rsidRPr="00DE6EF1">
        <w:rPr>
          <w:rFonts w:ascii="Verdana" w:hAnsi="Verdana" w:cstheme="minorHAnsi"/>
          <w:sz w:val="18"/>
          <w:szCs w:val="18"/>
        </w:rPr>
        <w:t>povinnosť</w:t>
      </w:r>
      <w:r w:rsidRPr="00DE6EF1">
        <w:rPr>
          <w:rFonts w:ascii="Verdana" w:hAnsi="Verdana" w:cstheme="minorHAnsi"/>
          <w:spacing w:val="-8"/>
          <w:sz w:val="18"/>
          <w:szCs w:val="18"/>
        </w:rPr>
        <w:t xml:space="preserve"> </w:t>
      </w:r>
      <w:r w:rsidRPr="00DE6EF1">
        <w:rPr>
          <w:rFonts w:ascii="Verdana" w:hAnsi="Verdana" w:cstheme="minorHAnsi"/>
          <w:sz w:val="18"/>
          <w:szCs w:val="18"/>
        </w:rPr>
        <w:t>zapisovať</w:t>
      </w:r>
      <w:r w:rsidRPr="00DE6EF1">
        <w:rPr>
          <w:rFonts w:ascii="Verdana" w:hAnsi="Verdana" w:cstheme="minorHAnsi"/>
          <w:spacing w:val="-6"/>
          <w:sz w:val="18"/>
          <w:szCs w:val="18"/>
        </w:rPr>
        <w:t xml:space="preserve"> </w:t>
      </w:r>
      <w:r w:rsidRPr="00DE6EF1">
        <w:rPr>
          <w:rFonts w:ascii="Verdana" w:hAnsi="Verdana" w:cstheme="minorHAnsi"/>
          <w:sz w:val="18"/>
          <w:szCs w:val="18"/>
        </w:rPr>
        <w:t>sa</w:t>
      </w:r>
      <w:r w:rsidRPr="00DE6EF1">
        <w:rPr>
          <w:rFonts w:ascii="Verdana" w:hAnsi="Verdana" w:cstheme="minorHAnsi"/>
          <w:spacing w:val="-9"/>
          <w:sz w:val="18"/>
          <w:szCs w:val="18"/>
        </w:rPr>
        <w:t xml:space="preserve"> </w:t>
      </w:r>
      <w:r w:rsidRPr="00DE6EF1">
        <w:rPr>
          <w:rFonts w:ascii="Verdana" w:hAnsi="Verdana" w:cstheme="minorHAnsi"/>
          <w:sz w:val="18"/>
          <w:szCs w:val="18"/>
        </w:rPr>
        <w:t>do</w:t>
      </w:r>
      <w:r w:rsidRPr="00DE6EF1">
        <w:rPr>
          <w:rFonts w:ascii="Verdana" w:hAnsi="Verdana" w:cstheme="minorHAnsi"/>
          <w:spacing w:val="-8"/>
          <w:sz w:val="18"/>
          <w:szCs w:val="18"/>
        </w:rPr>
        <w:t xml:space="preserve"> </w:t>
      </w:r>
      <w:r w:rsidRPr="00605C3A">
        <w:rPr>
          <w:rFonts w:ascii="Verdana" w:hAnsi="Verdana" w:cstheme="minorHAnsi"/>
          <w:sz w:val="18"/>
          <w:szCs w:val="18"/>
        </w:rPr>
        <w:t>registra</w:t>
      </w:r>
      <w:r w:rsidRPr="00605C3A">
        <w:rPr>
          <w:rFonts w:ascii="Verdana" w:hAnsi="Verdana" w:cstheme="minorHAnsi"/>
          <w:spacing w:val="-7"/>
          <w:sz w:val="18"/>
          <w:szCs w:val="18"/>
        </w:rPr>
        <w:t xml:space="preserve"> </w:t>
      </w:r>
      <w:r w:rsidRPr="00605C3A">
        <w:rPr>
          <w:rFonts w:ascii="Verdana" w:hAnsi="Verdana" w:cstheme="minorHAnsi"/>
          <w:sz w:val="18"/>
          <w:szCs w:val="18"/>
        </w:rPr>
        <w:t>partnerov</w:t>
      </w:r>
      <w:r w:rsidRPr="00605C3A">
        <w:rPr>
          <w:rFonts w:ascii="Verdana" w:hAnsi="Verdana" w:cstheme="minorHAnsi"/>
          <w:spacing w:val="-9"/>
          <w:sz w:val="18"/>
          <w:szCs w:val="18"/>
        </w:rPr>
        <w:t xml:space="preserve"> </w:t>
      </w:r>
      <w:r w:rsidRPr="00605C3A">
        <w:rPr>
          <w:rFonts w:ascii="Verdana" w:hAnsi="Verdana" w:cstheme="minorHAnsi"/>
          <w:sz w:val="18"/>
          <w:szCs w:val="18"/>
        </w:rPr>
        <w:t>verejného</w:t>
      </w:r>
      <w:r w:rsidRPr="00605C3A">
        <w:rPr>
          <w:rFonts w:ascii="Verdana" w:hAnsi="Verdana" w:cstheme="minorHAnsi"/>
          <w:spacing w:val="-6"/>
          <w:sz w:val="18"/>
          <w:szCs w:val="18"/>
        </w:rPr>
        <w:t xml:space="preserve"> </w:t>
      </w:r>
      <w:r w:rsidRPr="00605C3A">
        <w:rPr>
          <w:rFonts w:ascii="Verdana" w:hAnsi="Verdana" w:cstheme="minorHAnsi"/>
          <w:sz w:val="18"/>
          <w:szCs w:val="18"/>
        </w:rPr>
        <w:t>sektora,</w:t>
      </w:r>
      <w:r w:rsidR="00503B81" w:rsidRPr="00605C3A">
        <w:rPr>
          <w:rFonts w:ascii="Verdana" w:hAnsi="Verdana" w:cstheme="minorHAnsi"/>
          <w:sz w:val="18"/>
          <w:szCs w:val="18"/>
        </w:rPr>
        <w:t xml:space="preserve"> </w:t>
      </w:r>
      <w:r w:rsidRPr="00605C3A">
        <w:rPr>
          <w:rFonts w:ascii="Verdana" w:hAnsi="Verdana" w:cstheme="minorHAnsi"/>
          <w:spacing w:val="-58"/>
          <w:sz w:val="18"/>
          <w:szCs w:val="18"/>
        </w:rPr>
        <w:t xml:space="preserve"> </w:t>
      </w:r>
      <w:r w:rsidRPr="00605C3A">
        <w:rPr>
          <w:rFonts w:ascii="Verdana" w:hAnsi="Verdana" w:cstheme="minorHAnsi"/>
          <w:sz w:val="18"/>
          <w:szCs w:val="18"/>
        </w:rPr>
        <w:t>musí</w:t>
      </w:r>
      <w:r w:rsidRPr="00605C3A">
        <w:rPr>
          <w:rFonts w:ascii="Verdana" w:hAnsi="Verdana" w:cstheme="minorHAnsi"/>
          <w:spacing w:val="-1"/>
          <w:sz w:val="18"/>
          <w:szCs w:val="18"/>
        </w:rPr>
        <w:t xml:space="preserve"> </w:t>
      </w:r>
      <w:r w:rsidRPr="00605C3A">
        <w:rPr>
          <w:rFonts w:ascii="Verdana" w:hAnsi="Verdana" w:cstheme="minorHAnsi"/>
          <w:sz w:val="18"/>
          <w:szCs w:val="18"/>
        </w:rPr>
        <w:t>byť</w:t>
      </w:r>
      <w:r w:rsidRPr="00605C3A">
        <w:rPr>
          <w:rFonts w:ascii="Verdana" w:hAnsi="Verdana" w:cstheme="minorHAnsi"/>
          <w:spacing w:val="-2"/>
          <w:sz w:val="18"/>
          <w:szCs w:val="18"/>
        </w:rPr>
        <w:t xml:space="preserve"> </w:t>
      </w:r>
      <w:r w:rsidRPr="00605C3A">
        <w:rPr>
          <w:rFonts w:ascii="Verdana" w:hAnsi="Verdana" w:cstheme="minorHAnsi"/>
          <w:sz w:val="18"/>
          <w:szCs w:val="18"/>
        </w:rPr>
        <w:t>v</w:t>
      </w:r>
      <w:r w:rsidRPr="00605C3A">
        <w:rPr>
          <w:rFonts w:ascii="Verdana" w:hAnsi="Verdana" w:cstheme="minorHAnsi"/>
          <w:spacing w:val="-3"/>
          <w:sz w:val="18"/>
          <w:szCs w:val="18"/>
        </w:rPr>
        <w:t xml:space="preserve"> </w:t>
      </w:r>
      <w:r w:rsidRPr="00605C3A">
        <w:rPr>
          <w:rFonts w:ascii="Verdana" w:hAnsi="Verdana" w:cstheme="minorHAnsi"/>
          <w:sz w:val="18"/>
          <w:szCs w:val="18"/>
        </w:rPr>
        <w:t>ňom zapísaný</w:t>
      </w:r>
      <w:r w:rsidRPr="00605C3A">
        <w:rPr>
          <w:rFonts w:ascii="Verdana" w:hAnsi="Verdana" w:cstheme="minorHAnsi"/>
          <w:spacing w:val="-1"/>
          <w:sz w:val="18"/>
          <w:szCs w:val="18"/>
        </w:rPr>
        <w:t xml:space="preserve"> </w:t>
      </w:r>
      <w:r w:rsidRPr="00605C3A">
        <w:rPr>
          <w:rFonts w:ascii="Verdana" w:hAnsi="Verdana" w:cstheme="minorHAnsi"/>
          <w:sz w:val="18"/>
          <w:szCs w:val="18"/>
        </w:rPr>
        <w:t>v</w:t>
      </w:r>
      <w:r w:rsidRPr="00605C3A">
        <w:rPr>
          <w:rFonts w:ascii="Verdana" w:hAnsi="Verdana" w:cstheme="minorHAnsi"/>
          <w:spacing w:val="-2"/>
          <w:sz w:val="18"/>
          <w:szCs w:val="18"/>
        </w:rPr>
        <w:t xml:space="preserve"> </w:t>
      </w:r>
      <w:r w:rsidRPr="00605C3A">
        <w:rPr>
          <w:rFonts w:ascii="Verdana" w:hAnsi="Verdana" w:cstheme="minorHAnsi"/>
          <w:sz w:val="18"/>
          <w:szCs w:val="18"/>
        </w:rPr>
        <w:t>zmysle</w:t>
      </w:r>
      <w:r w:rsidRPr="00605C3A">
        <w:rPr>
          <w:rFonts w:ascii="Verdana" w:hAnsi="Verdana" w:cstheme="minorHAnsi"/>
          <w:spacing w:val="-2"/>
          <w:sz w:val="18"/>
          <w:szCs w:val="18"/>
        </w:rPr>
        <w:t xml:space="preserve"> </w:t>
      </w:r>
      <w:r w:rsidRPr="00605C3A">
        <w:rPr>
          <w:rFonts w:ascii="Verdana" w:hAnsi="Verdana" w:cstheme="minorHAnsi"/>
          <w:sz w:val="18"/>
          <w:szCs w:val="18"/>
        </w:rPr>
        <w:t>§</w:t>
      </w:r>
      <w:r w:rsidRPr="00605C3A">
        <w:rPr>
          <w:rFonts w:ascii="Verdana" w:hAnsi="Verdana" w:cstheme="minorHAnsi"/>
          <w:spacing w:val="-2"/>
          <w:sz w:val="18"/>
          <w:szCs w:val="18"/>
        </w:rPr>
        <w:t xml:space="preserve"> </w:t>
      </w:r>
      <w:r w:rsidRPr="00605C3A">
        <w:rPr>
          <w:rFonts w:ascii="Verdana" w:hAnsi="Verdana" w:cstheme="minorHAnsi"/>
          <w:sz w:val="18"/>
          <w:szCs w:val="18"/>
        </w:rPr>
        <w:t>11</w:t>
      </w:r>
      <w:r w:rsidRPr="00605C3A">
        <w:rPr>
          <w:rFonts w:ascii="Verdana" w:hAnsi="Verdana" w:cstheme="minorHAnsi"/>
          <w:spacing w:val="-2"/>
          <w:sz w:val="18"/>
          <w:szCs w:val="18"/>
        </w:rPr>
        <w:t xml:space="preserve"> </w:t>
      </w:r>
      <w:r w:rsidRPr="00605C3A">
        <w:rPr>
          <w:rFonts w:ascii="Verdana" w:hAnsi="Verdana" w:cstheme="minorHAnsi"/>
          <w:sz w:val="18"/>
          <w:szCs w:val="18"/>
        </w:rPr>
        <w:t>zákona</w:t>
      </w:r>
      <w:r w:rsidRPr="00605C3A">
        <w:rPr>
          <w:rFonts w:ascii="Verdana" w:hAnsi="Verdana" w:cstheme="minorHAnsi"/>
          <w:spacing w:val="-3"/>
          <w:sz w:val="18"/>
          <w:szCs w:val="18"/>
        </w:rPr>
        <w:t xml:space="preserve"> </w:t>
      </w:r>
      <w:r w:rsidR="006057A1">
        <w:rPr>
          <w:rFonts w:ascii="Verdana" w:hAnsi="Verdana" w:cstheme="minorHAnsi"/>
          <w:sz w:val="18"/>
          <w:szCs w:val="18"/>
        </w:rPr>
        <w:t>o verejnom obstarávaní</w:t>
      </w:r>
      <w:r w:rsidRPr="00605C3A">
        <w:rPr>
          <w:rFonts w:ascii="Verdana" w:hAnsi="Verdana" w:cstheme="minorHAnsi"/>
          <w:sz w:val="18"/>
          <w:szCs w:val="18"/>
        </w:rPr>
        <w:t>.</w:t>
      </w:r>
    </w:p>
    <w:p w14:paraId="419CD917" w14:textId="235AA111" w:rsidR="00605C3A" w:rsidRPr="00605C3A" w:rsidRDefault="00605C3A" w:rsidP="0010249B">
      <w:pPr>
        <w:pStyle w:val="Odstavecseseznamem"/>
        <w:numPr>
          <w:ilvl w:val="0"/>
          <w:numId w:val="4"/>
        </w:numPr>
        <w:spacing w:after="0" w:line="240" w:lineRule="auto"/>
        <w:ind w:left="567" w:right="-1" w:hanging="567"/>
        <w:jc w:val="both"/>
        <w:rPr>
          <w:rFonts w:ascii="Verdana" w:hAnsi="Verdana" w:cstheme="minorHAnsi"/>
          <w:sz w:val="18"/>
          <w:szCs w:val="18"/>
        </w:rPr>
      </w:pPr>
      <w:r w:rsidRPr="00605C3A">
        <w:rPr>
          <w:rFonts w:ascii="Verdana" w:hAnsi="Verdana" w:cstheme="minorHAnsi"/>
          <w:sz w:val="18"/>
          <w:szCs w:val="18"/>
        </w:rPr>
        <w:t xml:space="preserve">Zmluvné strany sa dohodli za účelom zabezpečenia všetkých povinností </w:t>
      </w:r>
      <w:r w:rsidR="00F22B69">
        <w:rPr>
          <w:rFonts w:ascii="Verdana" w:hAnsi="Verdana" w:cstheme="minorHAnsi"/>
          <w:sz w:val="18"/>
          <w:szCs w:val="18"/>
        </w:rPr>
        <w:t>dodávateľa</w:t>
      </w:r>
      <w:r w:rsidRPr="00605C3A">
        <w:rPr>
          <w:rFonts w:ascii="Verdana" w:hAnsi="Verdana" w:cstheme="minorHAnsi"/>
          <w:sz w:val="18"/>
          <w:szCs w:val="18"/>
        </w:rPr>
        <w:t xml:space="preserve"> podľa tohto článku Zmluvy na zmluvnej pokute tak, že v prípade porušenia ktorejkoľvek z povinností týkajúcej sa subdodávateľov alebo ich zmeny zo strany </w:t>
      </w:r>
      <w:r w:rsidR="00F22B69">
        <w:rPr>
          <w:rFonts w:ascii="Verdana" w:hAnsi="Verdana" w:cstheme="minorHAnsi"/>
          <w:sz w:val="18"/>
          <w:szCs w:val="18"/>
        </w:rPr>
        <w:t>dodávateľa</w:t>
      </w:r>
      <w:r w:rsidRPr="00605C3A">
        <w:rPr>
          <w:rFonts w:ascii="Verdana" w:hAnsi="Verdana" w:cstheme="minorHAnsi"/>
          <w:sz w:val="18"/>
          <w:szCs w:val="18"/>
        </w:rPr>
        <w:t xml:space="preserve"> má objednávateľ okrem práva odstúpiť od Zmluvy aj nárok na zmluvnú pokutu vo výške 5% z celkovej ceny</w:t>
      </w:r>
      <w:r>
        <w:rPr>
          <w:rFonts w:ascii="Verdana" w:hAnsi="Verdana" w:cstheme="minorHAnsi"/>
          <w:sz w:val="18"/>
          <w:szCs w:val="18"/>
        </w:rPr>
        <w:t xml:space="preserve"> </w:t>
      </w:r>
      <w:r w:rsidR="00F22B69">
        <w:rPr>
          <w:rFonts w:ascii="Verdana" w:hAnsi="Verdana" w:cstheme="minorHAnsi"/>
          <w:sz w:val="18"/>
          <w:szCs w:val="18"/>
        </w:rPr>
        <w:t>služieb</w:t>
      </w:r>
      <w:r w:rsidRPr="00605C3A">
        <w:rPr>
          <w:rFonts w:ascii="Verdana" w:hAnsi="Verdana" w:cstheme="minorHAnsi"/>
          <w:sz w:val="18"/>
          <w:szCs w:val="18"/>
        </w:rPr>
        <w:t xml:space="preserve"> bez DPH, za každé porušenie ktorejkoľvek z vyššie uvedených povinností tohto článku Zmluvy, a to aj opakovane. Zmluvné strany prehlasujú, že považujú dohodnutú výšku zmluvnej pokuty za primeranú vzhľadom na charakter a povahu zmluvnou pokutou zabezpečovaných povinností </w:t>
      </w:r>
      <w:r w:rsidR="00F22B69">
        <w:rPr>
          <w:rFonts w:ascii="Verdana" w:hAnsi="Verdana" w:cstheme="minorHAnsi"/>
          <w:sz w:val="18"/>
          <w:szCs w:val="18"/>
        </w:rPr>
        <w:t>dodávateľa</w:t>
      </w:r>
      <w:r w:rsidRPr="00605C3A">
        <w:rPr>
          <w:rFonts w:ascii="Verdana" w:hAnsi="Verdana" w:cstheme="minorHAnsi"/>
          <w:sz w:val="18"/>
          <w:szCs w:val="18"/>
        </w:rPr>
        <w:t xml:space="preserve"> a hodnotu predmetu zmluvy. </w:t>
      </w:r>
    </w:p>
    <w:p w14:paraId="5F9B9B34" w14:textId="728F0152" w:rsidR="00F27CD9" w:rsidRPr="00DE6EF1" w:rsidRDefault="00F27CD9" w:rsidP="0010249B">
      <w:pPr>
        <w:pStyle w:val="Style19"/>
        <w:keepNext/>
        <w:keepLines/>
        <w:shd w:val="clear" w:color="auto" w:fill="auto"/>
        <w:spacing w:before="0" w:line="240" w:lineRule="auto"/>
        <w:ind w:right="-1"/>
        <w:jc w:val="left"/>
        <w:rPr>
          <w:rFonts w:ascii="Verdana" w:hAnsi="Verdana" w:cs="Calibri"/>
          <w:b w:val="0"/>
          <w:bCs/>
          <w:sz w:val="18"/>
          <w:szCs w:val="18"/>
        </w:rPr>
      </w:pPr>
    </w:p>
    <w:p w14:paraId="76A24E05" w14:textId="717155AF" w:rsidR="00F27CD9" w:rsidRDefault="00F27CD9" w:rsidP="0010249B">
      <w:pPr>
        <w:pStyle w:val="Style19"/>
        <w:keepNext/>
        <w:keepLines/>
        <w:shd w:val="clear" w:color="auto" w:fill="auto"/>
        <w:spacing w:before="0" w:line="240" w:lineRule="auto"/>
        <w:ind w:right="-1"/>
        <w:rPr>
          <w:rStyle w:val="CharStyle20"/>
          <w:rFonts w:ascii="Verdana" w:hAnsi="Verdana" w:cs="Calibri"/>
          <w:b/>
          <w:bCs/>
          <w:color w:val="000000"/>
          <w:sz w:val="18"/>
          <w:szCs w:val="18"/>
        </w:rPr>
      </w:pPr>
      <w:r>
        <w:rPr>
          <w:rStyle w:val="CharStyle20"/>
          <w:rFonts w:ascii="Verdana" w:hAnsi="Verdana" w:cs="Calibri"/>
          <w:b/>
          <w:bCs/>
          <w:color w:val="000000"/>
          <w:sz w:val="18"/>
          <w:szCs w:val="18"/>
        </w:rPr>
        <w:t>XII</w:t>
      </w:r>
    </w:p>
    <w:p w14:paraId="1F7750F7" w14:textId="7332959B" w:rsidR="00777410" w:rsidRPr="00DE6EF1" w:rsidRDefault="00785D23" w:rsidP="0010249B">
      <w:pPr>
        <w:pStyle w:val="Style19"/>
        <w:keepNext/>
        <w:keepLines/>
        <w:shd w:val="clear" w:color="auto" w:fill="auto"/>
        <w:spacing w:before="0" w:line="240" w:lineRule="auto"/>
        <w:ind w:right="-1"/>
        <w:rPr>
          <w:rFonts w:ascii="Verdana" w:hAnsi="Verdana" w:cs="Calibri"/>
          <w:b w:val="0"/>
          <w:bCs/>
          <w:sz w:val="18"/>
          <w:szCs w:val="18"/>
        </w:rPr>
      </w:pPr>
      <w:r w:rsidRPr="00DE6EF1">
        <w:rPr>
          <w:rStyle w:val="CharStyle20"/>
          <w:rFonts w:ascii="Verdana" w:hAnsi="Verdana" w:cs="Calibri"/>
          <w:b/>
          <w:bCs/>
          <w:color w:val="000000"/>
          <w:sz w:val="18"/>
          <w:szCs w:val="18"/>
        </w:rPr>
        <w:t>UKONČENIE ZMLUVNÉHO VZŤAHU</w:t>
      </w:r>
    </w:p>
    <w:p w14:paraId="3F69D1D9" w14:textId="3FA4D174" w:rsidR="00777410" w:rsidRPr="00DE6EF1" w:rsidRDefault="00777410" w:rsidP="0010249B">
      <w:pPr>
        <w:pStyle w:val="Style4"/>
        <w:numPr>
          <w:ilvl w:val="0"/>
          <w:numId w:val="9"/>
        </w:numPr>
        <w:shd w:val="clear" w:color="auto" w:fill="auto"/>
        <w:spacing w:after="0" w:line="240" w:lineRule="auto"/>
        <w:ind w:left="567" w:right="-1" w:hanging="567"/>
        <w:jc w:val="both"/>
        <w:rPr>
          <w:rFonts w:ascii="Verdana" w:hAnsi="Verdana" w:cs="Calibri"/>
          <w:sz w:val="18"/>
          <w:szCs w:val="18"/>
        </w:rPr>
      </w:pPr>
      <w:r w:rsidRPr="004A0D09">
        <w:rPr>
          <w:rStyle w:val="CharStyle15"/>
          <w:rFonts w:ascii="Verdana" w:hAnsi="Verdana" w:cs="Calibri"/>
          <w:b w:val="0"/>
          <w:bCs w:val="0"/>
          <w:color w:val="000000"/>
          <w:sz w:val="18"/>
          <w:szCs w:val="18"/>
        </w:rPr>
        <w:t xml:space="preserve">Táto zmluva </w:t>
      </w:r>
      <w:r w:rsidR="00907157" w:rsidRPr="004A0D09">
        <w:rPr>
          <w:rStyle w:val="CharStyle15"/>
          <w:rFonts w:ascii="Verdana" w:hAnsi="Verdana" w:cs="Calibri"/>
          <w:b w:val="0"/>
          <w:bCs w:val="0"/>
          <w:color w:val="000000"/>
          <w:sz w:val="18"/>
          <w:szCs w:val="18"/>
        </w:rPr>
        <w:t xml:space="preserve">sa uzatvára na </w:t>
      </w:r>
      <w:r w:rsidR="00F22B69">
        <w:rPr>
          <w:rStyle w:val="CharStyle15"/>
          <w:rFonts w:ascii="Verdana" w:hAnsi="Verdana" w:cs="Calibri"/>
          <w:b w:val="0"/>
          <w:bCs w:val="0"/>
          <w:color w:val="000000"/>
          <w:sz w:val="18"/>
          <w:szCs w:val="18"/>
        </w:rPr>
        <w:t xml:space="preserve">dohodnutú </w:t>
      </w:r>
      <w:r w:rsidR="00907157" w:rsidRPr="004A0D09">
        <w:rPr>
          <w:rStyle w:val="CharStyle15"/>
          <w:rFonts w:ascii="Verdana" w:hAnsi="Verdana" w:cs="Calibri"/>
          <w:b w:val="0"/>
          <w:bCs w:val="0"/>
          <w:color w:val="000000"/>
          <w:sz w:val="18"/>
          <w:szCs w:val="18"/>
        </w:rPr>
        <w:t>dobu</w:t>
      </w:r>
      <w:r w:rsidR="00F22B69">
        <w:rPr>
          <w:rStyle w:val="CharStyle15"/>
          <w:rFonts w:ascii="Verdana" w:hAnsi="Verdana" w:cs="Calibri"/>
          <w:b w:val="0"/>
          <w:bCs w:val="0"/>
          <w:color w:val="000000"/>
          <w:sz w:val="18"/>
          <w:szCs w:val="18"/>
        </w:rPr>
        <w:t xml:space="preserve"> jej trvania</w:t>
      </w:r>
      <w:r w:rsidR="00907157" w:rsidRPr="004A0D09">
        <w:rPr>
          <w:rStyle w:val="CharStyle15"/>
          <w:rFonts w:ascii="Verdana" w:hAnsi="Verdana" w:cs="Calibri"/>
          <w:b w:val="0"/>
          <w:bCs w:val="0"/>
          <w:color w:val="000000"/>
          <w:sz w:val="18"/>
          <w:szCs w:val="18"/>
        </w:rPr>
        <w:t>.</w:t>
      </w:r>
      <w:r w:rsidR="00907157">
        <w:rPr>
          <w:rStyle w:val="CharStyle15"/>
          <w:rFonts w:ascii="Verdana" w:hAnsi="Verdana" w:cs="Calibri"/>
          <w:b w:val="0"/>
          <w:bCs w:val="0"/>
          <w:color w:val="000000"/>
          <w:sz w:val="18"/>
          <w:szCs w:val="18"/>
        </w:rPr>
        <w:t xml:space="preserve"> Zmluva môže zaniknúť aj </w:t>
      </w:r>
      <w:r w:rsidRPr="00DE6EF1">
        <w:rPr>
          <w:rStyle w:val="CharStyle15"/>
          <w:rFonts w:ascii="Verdana" w:hAnsi="Verdana" w:cs="Calibri"/>
          <w:b w:val="0"/>
          <w:bCs w:val="0"/>
          <w:color w:val="000000"/>
          <w:sz w:val="18"/>
          <w:szCs w:val="18"/>
        </w:rPr>
        <w:t>písomnou dohodou zmluvných strán, písomným odstúpením od zmluvy niektorou zmluvnou stranou</w:t>
      </w:r>
      <w:r w:rsidR="003A6B0D" w:rsidRPr="00DE6EF1">
        <w:rPr>
          <w:rStyle w:val="CharStyle15"/>
          <w:rFonts w:ascii="Verdana" w:hAnsi="Verdana" w:cs="Calibri"/>
          <w:b w:val="0"/>
          <w:bCs w:val="0"/>
          <w:color w:val="000000"/>
          <w:sz w:val="18"/>
          <w:szCs w:val="18"/>
        </w:rPr>
        <w:t xml:space="preserve"> alebo</w:t>
      </w:r>
      <w:r w:rsidRPr="00DE6EF1">
        <w:rPr>
          <w:rStyle w:val="CharStyle15"/>
          <w:rFonts w:ascii="Verdana" w:hAnsi="Verdana" w:cs="Calibri"/>
          <w:b w:val="0"/>
          <w:bCs w:val="0"/>
          <w:color w:val="000000"/>
          <w:sz w:val="18"/>
          <w:szCs w:val="18"/>
        </w:rPr>
        <w:t xml:space="preserve"> zánikom ktoréhokoľvek účastníka zmluvy bez právneho nástupcu</w:t>
      </w:r>
      <w:r w:rsidR="00503B81">
        <w:rPr>
          <w:rStyle w:val="CharStyle15"/>
          <w:rFonts w:ascii="Verdana" w:hAnsi="Verdana" w:cs="Calibri"/>
          <w:b w:val="0"/>
          <w:bCs w:val="0"/>
          <w:color w:val="000000"/>
          <w:sz w:val="18"/>
          <w:szCs w:val="18"/>
        </w:rPr>
        <w:t>.</w:t>
      </w:r>
    </w:p>
    <w:p w14:paraId="59A43B8F" w14:textId="2DF4C5FD" w:rsidR="00777410" w:rsidRPr="00DE6EF1" w:rsidRDefault="00777410" w:rsidP="0010249B">
      <w:pPr>
        <w:pStyle w:val="Style4"/>
        <w:numPr>
          <w:ilvl w:val="0"/>
          <w:numId w:val="9"/>
        </w:numPr>
        <w:shd w:val="clear" w:color="auto" w:fill="auto"/>
        <w:spacing w:after="0" w:line="240" w:lineRule="auto"/>
        <w:ind w:left="567" w:right="-1" w:hanging="567"/>
        <w:jc w:val="both"/>
        <w:rPr>
          <w:rFonts w:ascii="Verdana" w:hAnsi="Verdana" w:cs="Calibri"/>
          <w:sz w:val="18"/>
          <w:szCs w:val="18"/>
        </w:rPr>
      </w:pPr>
      <w:r w:rsidRPr="00DE6EF1">
        <w:rPr>
          <w:rStyle w:val="CharStyle15"/>
          <w:rFonts w:ascii="Verdana" w:hAnsi="Verdana" w:cs="Calibri"/>
          <w:b w:val="0"/>
          <w:bCs w:val="0"/>
          <w:color w:val="000000"/>
          <w:sz w:val="18"/>
          <w:szCs w:val="18"/>
        </w:rPr>
        <w:t xml:space="preserve">V prípade zániku zmluvy dohodou zmluvných strán, táto zaniká dňom uvedeným v </w:t>
      </w:r>
      <w:r w:rsidR="00503B81">
        <w:rPr>
          <w:rStyle w:val="CharStyle15"/>
          <w:rFonts w:ascii="Verdana" w:hAnsi="Verdana" w:cs="Calibri"/>
          <w:b w:val="0"/>
          <w:bCs w:val="0"/>
          <w:color w:val="000000"/>
          <w:sz w:val="18"/>
          <w:szCs w:val="18"/>
        </w:rPr>
        <w:t>dohode</w:t>
      </w:r>
      <w:r w:rsidRPr="00DE6EF1">
        <w:rPr>
          <w:rStyle w:val="CharStyle15"/>
          <w:rFonts w:ascii="Verdana" w:hAnsi="Verdana" w:cs="Calibri"/>
          <w:b w:val="0"/>
          <w:bCs w:val="0"/>
          <w:color w:val="000000"/>
          <w:sz w:val="18"/>
          <w:szCs w:val="18"/>
        </w:rPr>
        <w:t xml:space="preserve">. V tejto </w:t>
      </w:r>
      <w:r w:rsidR="00503B81">
        <w:rPr>
          <w:rStyle w:val="CharStyle15"/>
          <w:rFonts w:ascii="Verdana" w:hAnsi="Verdana" w:cs="Calibri"/>
          <w:b w:val="0"/>
          <w:bCs w:val="0"/>
          <w:color w:val="000000"/>
          <w:sz w:val="18"/>
          <w:szCs w:val="18"/>
        </w:rPr>
        <w:t xml:space="preserve">dohode </w:t>
      </w:r>
      <w:r w:rsidRPr="00DE6EF1">
        <w:rPr>
          <w:rStyle w:val="CharStyle15"/>
          <w:rFonts w:ascii="Verdana" w:hAnsi="Verdana" w:cs="Calibri"/>
          <w:b w:val="0"/>
          <w:bCs w:val="0"/>
          <w:color w:val="000000"/>
          <w:sz w:val="18"/>
          <w:szCs w:val="18"/>
        </w:rPr>
        <w:t>sa upravia aj vzájomné nároky zmluvných strán vzniknuté z plnenia zmluvných povinností alebo z ich porušenia druhou zmluvnou stranou ku dňu zániku zmluvy dohodou.</w:t>
      </w:r>
    </w:p>
    <w:p w14:paraId="0C8DD2F7" w14:textId="42204220" w:rsidR="00777410" w:rsidRPr="00DE6EF1" w:rsidRDefault="00777410" w:rsidP="0010249B">
      <w:pPr>
        <w:pStyle w:val="Style4"/>
        <w:numPr>
          <w:ilvl w:val="0"/>
          <w:numId w:val="9"/>
        </w:numPr>
        <w:shd w:val="clear" w:color="auto" w:fill="auto"/>
        <w:spacing w:after="0" w:line="240" w:lineRule="auto"/>
        <w:ind w:left="567" w:right="-1" w:hanging="567"/>
        <w:jc w:val="both"/>
        <w:rPr>
          <w:rFonts w:ascii="Verdana" w:hAnsi="Verdana" w:cs="Calibri"/>
          <w:sz w:val="18"/>
          <w:szCs w:val="18"/>
        </w:rPr>
      </w:pPr>
      <w:r w:rsidRPr="00DE6EF1">
        <w:rPr>
          <w:rStyle w:val="CharStyle15"/>
          <w:rFonts w:ascii="Verdana" w:hAnsi="Verdana" w:cs="Calibri"/>
          <w:b w:val="0"/>
          <w:bCs w:val="0"/>
          <w:color w:val="000000"/>
          <w:sz w:val="18"/>
          <w:szCs w:val="18"/>
        </w:rPr>
        <w:t xml:space="preserve">Ak </w:t>
      </w:r>
      <w:r w:rsidR="00F22B69">
        <w:rPr>
          <w:rStyle w:val="CharStyle15"/>
          <w:rFonts w:ascii="Verdana" w:hAnsi="Verdana" w:cs="Calibri"/>
          <w:b w:val="0"/>
          <w:bCs w:val="0"/>
          <w:color w:val="000000"/>
          <w:sz w:val="18"/>
          <w:szCs w:val="18"/>
        </w:rPr>
        <w:t xml:space="preserve">dodávateľ </w:t>
      </w:r>
      <w:r w:rsidRPr="00DE6EF1">
        <w:rPr>
          <w:rStyle w:val="CharStyle15"/>
          <w:rFonts w:ascii="Verdana" w:hAnsi="Verdana" w:cs="Calibri"/>
          <w:b w:val="0"/>
          <w:bCs w:val="0"/>
          <w:color w:val="000000"/>
          <w:sz w:val="18"/>
          <w:szCs w:val="18"/>
        </w:rPr>
        <w:t>koná v rozpore s touto zmluvou, súťažnými podkladmi, právnymi predpismi a na písomnú výzvu objednávateľa toto konanie a jeho následky v určenej lehote neodstráni, je objednávateľ oprávnený od zmluvy odstúpiť, pričom nastávajú účinky odstúpenia od zmluvy v zmysle § 349 a nasl. Obchodného zákonníka. Predchádzajúca písomná výzva nie je potrebná v prípade odstúpenia od zmluvy zo strany objednávateľa v prípade podstatného porušenia zmluvy podľa bodu 4 tohto článku.</w:t>
      </w:r>
    </w:p>
    <w:p w14:paraId="37E3046E" w14:textId="77777777" w:rsidR="00777410" w:rsidRPr="00DE6EF1" w:rsidRDefault="00777410" w:rsidP="0010249B">
      <w:pPr>
        <w:pStyle w:val="Style4"/>
        <w:numPr>
          <w:ilvl w:val="0"/>
          <w:numId w:val="9"/>
        </w:numPr>
        <w:shd w:val="clear" w:color="auto" w:fill="auto"/>
        <w:spacing w:after="0" w:line="240" w:lineRule="auto"/>
        <w:ind w:left="567" w:right="-1" w:hanging="567"/>
        <w:jc w:val="both"/>
        <w:rPr>
          <w:rFonts w:ascii="Verdana" w:hAnsi="Verdana" w:cs="Calibri"/>
          <w:sz w:val="18"/>
          <w:szCs w:val="18"/>
        </w:rPr>
      </w:pPr>
      <w:r w:rsidRPr="00DE6EF1">
        <w:rPr>
          <w:rStyle w:val="CharStyle15"/>
          <w:rFonts w:ascii="Verdana" w:hAnsi="Verdana" w:cs="Calibri"/>
          <w:b w:val="0"/>
          <w:bCs w:val="0"/>
          <w:color w:val="000000"/>
          <w:sz w:val="18"/>
          <w:szCs w:val="18"/>
        </w:rPr>
        <w:t>Objednávateľ si vyhradzuje právo odstúpenia od zmluvy aj bez predchádzajúcej písomnej výzvy:</w:t>
      </w:r>
    </w:p>
    <w:p w14:paraId="445369C9" w14:textId="2B6FEBF6" w:rsidR="00777410" w:rsidRPr="00F27CD9" w:rsidRDefault="00777410" w:rsidP="0010249B">
      <w:pPr>
        <w:pStyle w:val="Style4"/>
        <w:numPr>
          <w:ilvl w:val="0"/>
          <w:numId w:val="10"/>
        </w:numPr>
        <w:shd w:val="clear" w:color="auto" w:fill="auto"/>
        <w:spacing w:after="0" w:line="240" w:lineRule="auto"/>
        <w:ind w:left="851" w:right="-1" w:hanging="284"/>
        <w:jc w:val="both"/>
        <w:rPr>
          <w:rFonts w:ascii="Verdana" w:hAnsi="Verdana" w:cs="Calibri"/>
          <w:sz w:val="18"/>
          <w:szCs w:val="18"/>
        </w:rPr>
      </w:pPr>
      <w:r w:rsidRPr="00DE6EF1">
        <w:rPr>
          <w:rStyle w:val="CharStyle15"/>
          <w:rFonts w:ascii="Verdana" w:hAnsi="Verdana" w:cs="Calibri"/>
          <w:b w:val="0"/>
          <w:bCs w:val="0"/>
          <w:color w:val="000000"/>
          <w:sz w:val="18"/>
          <w:szCs w:val="18"/>
        </w:rPr>
        <w:t xml:space="preserve">ak nie je </w:t>
      </w:r>
      <w:r w:rsidR="00F22B69">
        <w:rPr>
          <w:rStyle w:val="CharStyle15"/>
          <w:rFonts w:ascii="Verdana" w:hAnsi="Verdana" w:cs="Calibri"/>
          <w:b w:val="0"/>
          <w:bCs w:val="0"/>
          <w:color w:val="000000"/>
          <w:sz w:val="18"/>
          <w:szCs w:val="18"/>
        </w:rPr>
        <w:t>dodávateľ</w:t>
      </w:r>
      <w:r w:rsidRPr="00DE6EF1">
        <w:rPr>
          <w:rStyle w:val="CharStyle15"/>
          <w:rFonts w:ascii="Verdana" w:hAnsi="Verdana" w:cs="Calibri"/>
          <w:b w:val="0"/>
          <w:bCs w:val="0"/>
          <w:color w:val="000000"/>
          <w:sz w:val="18"/>
          <w:szCs w:val="18"/>
        </w:rPr>
        <w:t xml:space="preserve"> schopný zabezpečiť </w:t>
      </w:r>
      <w:r w:rsidR="00F22B69">
        <w:rPr>
          <w:rStyle w:val="CharStyle15"/>
          <w:rFonts w:ascii="Verdana" w:hAnsi="Verdana" w:cs="Calibri"/>
          <w:b w:val="0"/>
          <w:bCs w:val="0"/>
          <w:color w:val="000000"/>
          <w:sz w:val="18"/>
          <w:szCs w:val="18"/>
        </w:rPr>
        <w:t>poskytovanie služieb</w:t>
      </w:r>
      <w:r w:rsidRPr="00DE6EF1">
        <w:rPr>
          <w:rStyle w:val="CharStyle15"/>
          <w:rFonts w:ascii="Verdana" w:hAnsi="Verdana" w:cs="Calibri"/>
          <w:b w:val="0"/>
          <w:bCs w:val="0"/>
          <w:color w:val="000000"/>
          <w:sz w:val="18"/>
          <w:szCs w:val="18"/>
        </w:rPr>
        <w:t xml:space="preserve"> v danom období podľa tejto </w:t>
      </w:r>
      <w:r w:rsidR="00F27CD9">
        <w:rPr>
          <w:rStyle w:val="CharStyle15"/>
          <w:rFonts w:ascii="Verdana" w:hAnsi="Verdana" w:cs="Calibri"/>
          <w:b w:val="0"/>
          <w:bCs w:val="0"/>
          <w:color w:val="000000"/>
          <w:sz w:val="18"/>
          <w:szCs w:val="18"/>
        </w:rPr>
        <w:t>Z</w:t>
      </w:r>
      <w:r w:rsidRPr="00DE6EF1">
        <w:rPr>
          <w:rStyle w:val="CharStyle15"/>
          <w:rFonts w:ascii="Verdana" w:hAnsi="Verdana" w:cs="Calibri"/>
          <w:b w:val="0"/>
          <w:bCs w:val="0"/>
          <w:color w:val="000000"/>
          <w:sz w:val="18"/>
          <w:szCs w:val="18"/>
        </w:rPr>
        <w:t>mluvy</w:t>
      </w:r>
      <w:r w:rsidR="00F22B69">
        <w:rPr>
          <w:rStyle w:val="CharStyle15"/>
          <w:rFonts w:ascii="Verdana" w:hAnsi="Verdana" w:cs="Calibri"/>
          <w:b w:val="0"/>
          <w:bCs w:val="0"/>
          <w:color w:val="000000"/>
          <w:sz w:val="18"/>
          <w:szCs w:val="18"/>
        </w:rPr>
        <w:t xml:space="preserve"> viac ako </w:t>
      </w:r>
      <w:r w:rsidR="0010249B">
        <w:rPr>
          <w:rStyle w:val="CharStyle15"/>
          <w:rFonts w:ascii="Verdana" w:hAnsi="Verdana" w:cs="Calibri"/>
          <w:b w:val="0"/>
          <w:bCs w:val="0"/>
          <w:color w:val="000000"/>
          <w:sz w:val="18"/>
          <w:szCs w:val="18"/>
        </w:rPr>
        <w:t>10</w:t>
      </w:r>
      <w:r w:rsidR="00F22B69">
        <w:rPr>
          <w:rStyle w:val="CharStyle15"/>
          <w:rFonts w:ascii="Verdana" w:hAnsi="Verdana" w:cs="Calibri"/>
          <w:b w:val="0"/>
          <w:bCs w:val="0"/>
          <w:color w:val="000000"/>
          <w:sz w:val="18"/>
          <w:szCs w:val="18"/>
        </w:rPr>
        <w:t xml:space="preserve"> za sebou nasledujúcich dní</w:t>
      </w:r>
      <w:r w:rsidRPr="00DE6EF1">
        <w:rPr>
          <w:rStyle w:val="CharStyle15"/>
          <w:rFonts w:ascii="Verdana" w:hAnsi="Verdana" w:cs="Calibri"/>
          <w:b w:val="0"/>
          <w:bCs w:val="0"/>
          <w:color w:val="000000"/>
          <w:sz w:val="18"/>
          <w:szCs w:val="18"/>
        </w:rPr>
        <w:t xml:space="preserve">, </w:t>
      </w:r>
    </w:p>
    <w:p w14:paraId="4F0E225B" w14:textId="55B92CA9" w:rsidR="00777410" w:rsidRPr="00F27CD9" w:rsidRDefault="00777410" w:rsidP="0010249B">
      <w:pPr>
        <w:pStyle w:val="Style4"/>
        <w:numPr>
          <w:ilvl w:val="0"/>
          <w:numId w:val="10"/>
        </w:numPr>
        <w:shd w:val="clear" w:color="auto" w:fill="auto"/>
        <w:spacing w:after="0" w:line="240" w:lineRule="auto"/>
        <w:ind w:left="851" w:right="-1" w:hanging="284"/>
        <w:jc w:val="both"/>
        <w:rPr>
          <w:rFonts w:ascii="Verdana" w:hAnsi="Verdana" w:cs="Calibri"/>
          <w:sz w:val="18"/>
          <w:szCs w:val="18"/>
        </w:rPr>
      </w:pPr>
      <w:r w:rsidRPr="00F27CD9">
        <w:rPr>
          <w:rStyle w:val="CharStyle15"/>
          <w:rFonts w:ascii="Verdana" w:hAnsi="Verdana" w:cs="Calibri"/>
          <w:b w:val="0"/>
          <w:bCs w:val="0"/>
          <w:color w:val="000000"/>
          <w:sz w:val="18"/>
          <w:szCs w:val="18"/>
        </w:rPr>
        <w:t xml:space="preserve">ak </w:t>
      </w:r>
      <w:r w:rsidR="00F22B69">
        <w:rPr>
          <w:rStyle w:val="CharStyle15"/>
          <w:rFonts w:ascii="Verdana" w:hAnsi="Verdana" w:cs="Calibri"/>
          <w:b w:val="0"/>
          <w:bCs w:val="0"/>
          <w:color w:val="000000"/>
          <w:sz w:val="18"/>
          <w:szCs w:val="18"/>
        </w:rPr>
        <w:t>dodávateľ</w:t>
      </w:r>
      <w:r w:rsidR="00F27CD9" w:rsidRPr="00F27CD9">
        <w:rPr>
          <w:rStyle w:val="CharStyle15"/>
          <w:rFonts w:ascii="Verdana" w:hAnsi="Verdana" w:cs="Calibri"/>
          <w:b w:val="0"/>
          <w:bCs w:val="0"/>
          <w:color w:val="000000"/>
          <w:sz w:val="18"/>
          <w:szCs w:val="18"/>
        </w:rPr>
        <w:t xml:space="preserve"> </w:t>
      </w:r>
      <w:r w:rsidRPr="00F27CD9">
        <w:rPr>
          <w:rStyle w:val="CharStyle15"/>
          <w:rFonts w:ascii="Verdana" w:hAnsi="Verdana" w:cs="Calibri"/>
          <w:b w:val="0"/>
          <w:bCs w:val="0"/>
          <w:color w:val="000000"/>
          <w:sz w:val="18"/>
          <w:szCs w:val="18"/>
        </w:rPr>
        <w:t>postúpi akékoľvek pohľadávky (práva) vyplývajúce z tejto zmluvy na tretiu osobu</w:t>
      </w:r>
      <w:r w:rsidR="00F27CD9" w:rsidRPr="00F27CD9">
        <w:rPr>
          <w:rStyle w:val="CharStyle15"/>
          <w:rFonts w:ascii="Verdana" w:hAnsi="Verdana" w:cs="Calibri"/>
          <w:b w:val="0"/>
          <w:bCs w:val="0"/>
          <w:color w:val="000000"/>
          <w:sz w:val="18"/>
          <w:szCs w:val="18"/>
        </w:rPr>
        <w:t>,</w:t>
      </w:r>
      <w:r w:rsidRPr="00F27CD9">
        <w:rPr>
          <w:rStyle w:val="CharStyle15"/>
          <w:rFonts w:ascii="Verdana" w:hAnsi="Verdana" w:cs="Calibri"/>
          <w:b w:val="0"/>
          <w:bCs w:val="0"/>
          <w:color w:val="000000"/>
          <w:sz w:val="18"/>
          <w:szCs w:val="18"/>
        </w:rPr>
        <w:t xml:space="preserve"> </w:t>
      </w:r>
    </w:p>
    <w:p w14:paraId="2269C47A" w14:textId="209E663C" w:rsidR="00F27CD9" w:rsidRPr="00F27CD9" w:rsidRDefault="00777410" w:rsidP="0010249B">
      <w:pPr>
        <w:pStyle w:val="Style4"/>
        <w:numPr>
          <w:ilvl w:val="0"/>
          <w:numId w:val="10"/>
        </w:numPr>
        <w:shd w:val="clear" w:color="auto" w:fill="auto"/>
        <w:spacing w:after="0" w:line="240" w:lineRule="auto"/>
        <w:ind w:left="851" w:right="-1" w:hanging="284"/>
        <w:jc w:val="both"/>
        <w:rPr>
          <w:rStyle w:val="CharStyle15"/>
          <w:rFonts w:ascii="Verdana" w:hAnsi="Verdana" w:cs="Calibri"/>
          <w:b w:val="0"/>
          <w:bCs w:val="0"/>
          <w:sz w:val="18"/>
          <w:szCs w:val="18"/>
        </w:rPr>
      </w:pPr>
      <w:r w:rsidRPr="00F27CD9">
        <w:rPr>
          <w:rStyle w:val="CharStyle15"/>
          <w:rFonts w:ascii="Verdana" w:hAnsi="Verdana" w:cs="Calibri"/>
          <w:b w:val="0"/>
          <w:bCs w:val="0"/>
          <w:color w:val="000000"/>
          <w:sz w:val="18"/>
          <w:szCs w:val="18"/>
        </w:rPr>
        <w:lastRenderedPageBreak/>
        <w:t xml:space="preserve">ak na miesto </w:t>
      </w:r>
      <w:r w:rsidR="00F22B69">
        <w:rPr>
          <w:rStyle w:val="CharStyle15"/>
          <w:rFonts w:ascii="Verdana" w:hAnsi="Verdana" w:cs="Calibri"/>
          <w:b w:val="0"/>
          <w:bCs w:val="0"/>
          <w:color w:val="000000"/>
          <w:sz w:val="18"/>
          <w:szCs w:val="18"/>
        </w:rPr>
        <w:t>dodávateľa</w:t>
      </w:r>
      <w:r w:rsidRPr="00F27CD9">
        <w:rPr>
          <w:rStyle w:val="CharStyle15"/>
          <w:rFonts w:ascii="Verdana" w:hAnsi="Verdana" w:cs="Calibri"/>
          <w:b w:val="0"/>
          <w:bCs w:val="0"/>
          <w:color w:val="000000"/>
          <w:sz w:val="18"/>
          <w:szCs w:val="18"/>
        </w:rPr>
        <w:t xml:space="preserve"> vstúpi iná osoba následkom právneho nástupníctva</w:t>
      </w:r>
      <w:r w:rsidR="002F501B">
        <w:rPr>
          <w:rStyle w:val="CharStyle15"/>
          <w:rFonts w:ascii="Verdana" w:hAnsi="Verdana" w:cs="Calibri"/>
          <w:b w:val="0"/>
          <w:bCs w:val="0"/>
          <w:color w:val="000000"/>
          <w:sz w:val="18"/>
          <w:szCs w:val="18"/>
        </w:rPr>
        <w:t>,</w:t>
      </w:r>
    </w:p>
    <w:p w14:paraId="4F0BE6B6" w14:textId="748E96C0" w:rsidR="002F501B" w:rsidRPr="002F501B" w:rsidRDefault="00F27CD9" w:rsidP="0010249B">
      <w:pPr>
        <w:pStyle w:val="Style4"/>
        <w:numPr>
          <w:ilvl w:val="0"/>
          <w:numId w:val="10"/>
        </w:numPr>
        <w:shd w:val="clear" w:color="auto" w:fill="auto"/>
        <w:spacing w:after="0" w:line="240" w:lineRule="auto"/>
        <w:ind w:left="851" w:right="-1" w:hanging="284"/>
        <w:jc w:val="both"/>
        <w:rPr>
          <w:rFonts w:ascii="Verdana" w:hAnsi="Verdana" w:cs="Calibri"/>
          <w:sz w:val="18"/>
          <w:szCs w:val="18"/>
        </w:rPr>
      </w:pPr>
      <w:r w:rsidRPr="00F27CD9">
        <w:rPr>
          <w:rFonts w:ascii="Verdana" w:hAnsi="Verdana" w:cstheme="minorHAnsi"/>
          <w:sz w:val="18"/>
          <w:szCs w:val="18"/>
        </w:rPr>
        <w:t xml:space="preserve">ak sa voči </w:t>
      </w:r>
      <w:r w:rsidR="00F22B69">
        <w:rPr>
          <w:rFonts w:ascii="Verdana" w:hAnsi="Verdana" w:cstheme="minorHAnsi"/>
          <w:sz w:val="18"/>
          <w:szCs w:val="18"/>
        </w:rPr>
        <w:t>dodávateľovi</w:t>
      </w:r>
      <w:r w:rsidRPr="00F27CD9">
        <w:rPr>
          <w:rFonts w:ascii="Verdana" w:hAnsi="Verdana" w:cstheme="minorHAnsi"/>
          <w:sz w:val="18"/>
          <w:szCs w:val="18"/>
        </w:rPr>
        <w:t xml:space="preserve"> bude viesť konkurzné konanie, ak bolo začaté reštrukturalizačné konanie, alebo sa voči </w:t>
      </w:r>
      <w:r w:rsidR="00F22B69">
        <w:rPr>
          <w:rFonts w:ascii="Verdana" w:hAnsi="Verdana" w:cstheme="minorHAnsi"/>
          <w:sz w:val="18"/>
          <w:szCs w:val="18"/>
        </w:rPr>
        <w:t>dodávateľovi</w:t>
      </w:r>
      <w:r w:rsidRPr="00F27CD9">
        <w:rPr>
          <w:rFonts w:ascii="Verdana" w:hAnsi="Verdana" w:cstheme="minorHAnsi"/>
          <w:sz w:val="18"/>
          <w:szCs w:val="18"/>
        </w:rPr>
        <w:t xml:space="preserve"> vedie exekučné konanie alebo ak vstúpi do likvidácie</w:t>
      </w:r>
      <w:r w:rsidR="002F501B">
        <w:rPr>
          <w:rFonts w:ascii="Verdana" w:hAnsi="Verdana" w:cstheme="minorHAnsi"/>
          <w:sz w:val="18"/>
          <w:szCs w:val="18"/>
        </w:rPr>
        <w:t xml:space="preserve"> alebo </w:t>
      </w:r>
    </w:p>
    <w:p w14:paraId="6C48CAD5" w14:textId="12E4C096" w:rsidR="00777410" w:rsidRPr="00F27CD9" w:rsidRDefault="002F501B" w:rsidP="0010249B">
      <w:pPr>
        <w:pStyle w:val="Style4"/>
        <w:numPr>
          <w:ilvl w:val="0"/>
          <w:numId w:val="10"/>
        </w:numPr>
        <w:shd w:val="clear" w:color="auto" w:fill="auto"/>
        <w:spacing w:after="0" w:line="240" w:lineRule="auto"/>
        <w:ind w:left="851" w:right="-1" w:hanging="284"/>
        <w:jc w:val="both"/>
        <w:rPr>
          <w:rFonts w:ascii="Verdana" w:hAnsi="Verdana" w:cs="Calibri"/>
          <w:sz w:val="18"/>
          <w:szCs w:val="18"/>
        </w:rPr>
      </w:pPr>
      <w:r>
        <w:rPr>
          <w:rFonts w:ascii="Verdana" w:hAnsi="Verdana" w:cstheme="minorHAnsi"/>
          <w:sz w:val="18"/>
          <w:szCs w:val="18"/>
        </w:rPr>
        <w:t xml:space="preserve">ak výsledky administratívnej finančnej kontroly zo strany poskytovateľa nenávratného finančného príspevku s poukazom na čl. I tejto Zmluvy neumožnia financovanie výdavkov vzniknutých zo Zmluvy, tj. úhradu ceny </w:t>
      </w:r>
      <w:r w:rsidR="00F22B69">
        <w:rPr>
          <w:rFonts w:ascii="Verdana" w:hAnsi="Verdana" w:cstheme="minorHAnsi"/>
          <w:sz w:val="18"/>
          <w:szCs w:val="18"/>
        </w:rPr>
        <w:t>za poskytované služby</w:t>
      </w:r>
      <w:r w:rsidR="00F27CD9" w:rsidRPr="00F27CD9">
        <w:rPr>
          <w:rStyle w:val="CharStyle15"/>
          <w:rFonts w:ascii="Verdana" w:hAnsi="Verdana" w:cs="Calibri"/>
          <w:b w:val="0"/>
          <w:bCs w:val="0"/>
          <w:color w:val="000000"/>
          <w:sz w:val="18"/>
          <w:szCs w:val="18"/>
        </w:rPr>
        <w:t>.</w:t>
      </w:r>
    </w:p>
    <w:p w14:paraId="3F9A3C0C" w14:textId="77777777" w:rsidR="00777410" w:rsidRPr="00DE6EF1" w:rsidRDefault="00777410" w:rsidP="0010249B">
      <w:pPr>
        <w:pStyle w:val="Style4"/>
        <w:numPr>
          <w:ilvl w:val="0"/>
          <w:numId w:val="9"/>
        </w:numPr>
        <w:shd w:val="clear" w:color="auto" w:fill="auto"/>
        <w:spacing w:after="0" w:line="240" w:lineRule="auto"/>
        <w:ind w:left="567" w:right="-1" w:hanging="567"/>
        <w:jc w:val="both"/>
        <w:rPr>
          <w:rFonts w:ascii="Verdana" w:hAnsi="Verdana" w:cs="Calibri"/>
          <w:sz w:val="18"/>
          <w:szCs w:val="18"/>
        </w:rPr>
      </w:pPr>
      <w:r w:rsidRPr="00F27CD9">
        <w:rPr>
          <w:rStyle w:val="CharStyle15"/>
          <w:rFonts w:ascii="Verdana" w:hAnsi="Verdana" w:cs="Calibri"/>
          <w:b w:val="0"/>
          <w:bCs w:val="0"/>
          <w:color w:val="000000"/>
          <w:sz w:val="18"/>
          <w:szCs w:val="18"/>
        </w:rPr>
        <w:t>Odstúpenie musí mať písomnú formu a musí byť doručené druhej zmluvnej strane. Účinky odstúpenia</w:t>
      </w:r>
      <w:r w:rsidRPr="00DE6EF1">
        <w:rPr>
          <w:rStyle w:val="CharStyle15"/>
          <w:rFonts w:ascii="Verdana" w:hAnsi="Verdana" w:cs="Calibri"/>
          <w:b w:val="0"/>
          <w:bCs w:val="0"/>
          <w:color w:val="000000"/>
          <w:sz w:val="18"/>
          <w:szCs w:val="18"/>
        </w:rPr>
        <w:t xml:space="preserve"> nastávajú dňom doručenia odstúpenia druhej zmluvnej strane.</w:t>
      </w:r>
    </w:p>
    <w:p w14:paraId="08892D6D" w14:textId="2866EA81" w:rsidR="00785D23" w:rsidRPr="00DE6EF1" w:rsidRDefault="00785D23" w:rsidP="0010249B">
      <w:pPr>
        <w:pStyle w:val="Style19"/>
        <w:keepNext/>
        <w:keepLines/>
        <w:shd w:val="clear" w:color="auto" w:fill="auto"/>
        <w:spacing w:before="0" w:line="240" w:lineRule="auto"/>
        <w:ind w:left="567" w:right="-1" w:hanging="567"/>
        <w:rPr>
          <w:rStyle w:val="CharStyle20"/>
          <w:rFonts w:ascii="Verdana" w:hAnsi="Verdana" w:cs="Calibri"/>
          <w:color w:val="000000"/>
          <w:sz w:val="18"/>
          <w:szCs w:val="18"/>
        </w:rPr>
      </w:pPr>
    </w:p>
    <w:p w14:paraId="30138D52" w14:textId="5CEE0670" w:rsidR="00777410" w:rsidRPr="00DE6EF1" w:rsidRDefault="00F27CD9" w:rsidP="0010249B">
      <w:pPr>
        <w:pStyle w:val="Style19"/>
        <w:keepNext/>
        <w:keepLines/>
        <w:shd w:val="clear" w:color="auto" w:fill="auto"/>
        <w:spacing w:before="0" w:line="240" w:lineRule="auto"/>
        <w:ind w:right="-1"/>
        <w:rPr>
          <w:rFonts w:ascii="Verdana" w:hAnsi="Verdana" w:cs="Calibri"/>
          <w:b w:val="0"/>
          <w:bCs/>
          <w:sz w:val="18"/>
          <w:szCs w:val="18"/>
        </w:rPr>
      </w:pPr>
      <w:r>
        <w:rPr>
          <w:rStyle w:val="CharStyle20"/>
          <w:rFonts w:ascii="Verdana" w:hAnsi="Verdana" w:cs="Calibri"/>
          <w:b/>
          <w:bCs/>
          <w:color w:val="000000"/>
          <w:sz w:val="18"/>
          <w:szCs w:val="18"/>
        </w:rPr>
        <w:t>XI</w:t>
      </w:r>
      <w:r w:rsidR="0010249B">
        <w:rPr>
          <w:rStyle w:val="CharStyle20"/>
          <w:rFonts w:ascii="Verdana" w:hAnsi="Verdana" w:cs="Calibri"/>
          <w:b/>
          <w:bCs/>
          <w:color w:val="000000"/>
          <w:sz w:val="18"/>
          <w:szCs w:val="18"/>
        </w:rPr>
        <w:t>II</w:t>
      </w:r>
    </w:p>
    <w:p w14:paraId="792141F3" w14:textId="4B8ABE9F" w:rsidR="00777410" w:rsidRPr="00DE6EF1" w:rsidRDefault="00785D23" w:rsidP="0010249B">
      <w:pPr>
        <w:pStyle w:val="Style19"/>
        <w:keepNext/>
        <w:keepLines/>
        <w:shd w:val="clear" w:color="auto" w:fill="auto"/>
        <w:tabs>
          <w:tab w:val="center" w:pos="4714"/>
          <w:tab w:val="left" w:pos="6675"/>
        </w:tabs>
        <w:spacing w:before="0" w:line="240" w:lineRule="auto"/>
        <w:ind w:right="-1"/>
        <w:rPr>
          <w:rStyle w:val="CharStyle20"/>
          <w:rFonts w:ascii="Verdana" w:hAnsi="Verdana"/>
          <w:b/>
          <w:bCs/>
          <w:color w:val="000000"/>
          <w:sz w:val="18"/>
          <w:szCs w:val="18"/>
        </w:rPr>
      </w:pPr>
      <w:r w:rsidRPr="00DE6EF1">
        <w:rPr>
          <w:rStyle w:val="CharStyle20"/>
          <w:rFonts w:ascii="Verdana" w:hAnsi="Verdana" w:cs="Calibri"/>
          <w:b/>
          <w:bCs/>
          <w:color w:val="000000"/>
          <w:sz w:val="18"/>
          <w:szCs w:val="18"/>
        </w:rPr>
        <w:t>ZÁVEREČNÉ USTANOVENIA</w:t>
      </w:r>
    </w:p>
    <w:p w14:paraId="0BEC0C34" w14:textId="77777777" w:rsidR="00777410" w:rsidRPr="00DE6EF1" w:rsidRDefault="00777410" w:rsidP="0010249B">
      <w:pPr>
        <w:pStyle w:val="Odstavecseseznamem"/>
        <w:numPr>
          <w:ilvl w:val="0"/>
          <w:numId w:val="2"/>
        </w:numPr>
        <w:spacing w:after="0" w:line="240" w:lineRule="auto"/>
        <w:ind w:left="567" w:right="-1" w:hanging="567"/>
        <w:contextualSpacing w:val="0"/>
        <w:jc w:val="both"/>
        <w:rPr>
          <w:rFonts w:ascii="Verdana" w:hAnsi="Verdana" w:cs="Calibri"/>
          <w:sz w:val="18"/>
          <w:szCs w:val="18"/>
          <w:lang w:eastAsia="cs-CZ"/>
        </w:rPr>
      </w:pPr>
      <w:r w:rsidRPr="00DE6EF1">
        <w:rPr>
          <w:rFonts w:ascii="Verdana" w:hAnsi="Verdana" w:cs="Calibr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799CE35B" w14:textId="77777777" w:rsidR="00777410" w:rsidRPr="00DE6EF1" w:rsidRDefault="00777410" w:rsidP="0010249B">
      <w:pPr>
        <w:pStyle w:val="Odstavecseseznamem"/>
        <w:numPr>
          <w:ilvl w:val="0"/>
          <w:numId w:val="2"/>
        </w:numPr>
        <w:spacing w:after="0" w:line="240" w:lineRule="auto"/>
        <w:ind w:left="567" w:right="-1" w:hanging="567"/>
        <w:contextualSpacing w:val="0"/>
        <w:jc w:val="both"/>
        <w:rPr>
          <w:rFonts w:ascii="Verdana" w:hAnsi="Verdana" w:cs="Calibri"/>
          <w:sz w:val="18"/>
          <w:szCs w:val="18"/>
          <w:lang w:eastAsia="cs-CZ"/>
        </w:rPr>
      </w:pPr>
      <w:r w:rsidRPr="00DE6EF1">
        <w:rPr>
          <w:rFonts w:ascii="Verdana" w:hAnsi="Verdana" w:cs="Calibri"/>
          <w:sz w:val="18"/>
          <w:szCs w:val="18"/>
          <w:lang w:eastAsia="cs-CZ"/>
        </w:rPr>
        <w:t>Túto zmluvu možno meniť a dopĺňať len očíslovanými písomnými dodatkami podpísanými štatutárnymi zástupcami zmluvných strán.</w:t>
      </w:r>
    </w:p>
    <w:p w14:paraId="12CB0A4E" w14:textId="3F9A04D0" w:rsidR="00777410" w:rsidRPr="00DE6EF1" w:rsidRDefault="00777410" w:rsidP="0010249B">
      <w:pPr>
        <w:pStyle w:val="Odstavecseseznamem"/>
        <w:numPr>
          <w:ilvl w:val="0"/>
          <w:numId w:val="2"/>
        </w:numPr>
        <w:spacing w:after="0" w:line="240" w:lineRule="auto"/>
        <w:ind w:left="567" w:right="-1" w:hanging="567"/>
        <w:contextualSpacing w:val="0"/>
        <w:jc w:val="both"/>
        <w:rPr>
          <w:rFonts w:ascii="Verdana" w:hAnsi="Verdana" w:cs="Calibri"/>
          <w:sz w:val="18"/>
          <w:szCs w:val="18"/>
          <w:lang w:eastAsia="cs-CZ"/>
        </w:rPr>
      </w:pPr>
      <w:r w:rsidRPr="00DE6EF1">
        <w:rPr>
          <w:rFonts w:ascii="Verdana" w:hAnsi="Verdana" w:cs="Calibri"/>
          <w:sz w:val="18"/>
          <w:szCs w:val="18"/>
          <w:lang w:eastAsia="cs-CZ"/>
        </w:rPr>
        <w:t>Táto zmluva je vyhotovená v </w:t>
      </w:r>
      <w:r w:rsidR="00F27CD9">
        <w:rPr>
          <w:rFonts w:ascii="Verdana" w:hAnsi="Verdana" w:cs="Calibri"/>
          <w:sz w:val="18"/>
          <w:szCs w:val="18"/>
          <w:lang w:eastAsia="cs-CZ"/>
        </w:rPr>
        <w:t>dvoch</w:t>
      </w:r>
      <w:r w:rsidRPr="00DE6EF1">
        <w:rPr>
          <w:rFonts w:ascii="Verdana" w:hAnsi="Verdana" w:cs="Calibri"/>
          <w:sz w:val="18"/>
          <w:szCs w:val="18"/>
          <w:lang w:eastAsia="cs-CZ"/>
        </w:rPr>
        <w:t xml:space="preserve"> rovnopisoch</w:t>
      </w:r>
      <w:r w:rsidR="00EE7627" w:rsidRPr="00DE6EF1">
        <w:rPr>
          <w:rFonts w:ascii="Verdana" w:hAnsi="Verdana" w:cs="Calibri"/>
          <w:sz w:val="18"/>
          <w:szCs w:val="18"/>
          <w:lang w:eastAsia="cs-CZ"/>
        </w:rPr>
        <w:t>, pre každú zmluvnú stranu po jednom vyhotovení</w:t>
      </w:r>
      <w:r w:rsidRPr="00DE6EF1">
        <w:rPr>
          <w:rFonts w:ascii="Verdana" w:hAnsi="Verdana" w:cs="Calibri"/>
          <w:sz w:val="18"/>
          <w:szCs w:val="18"/>
          <w:lang w:eastAsia="cs-CZ"/>
        </w:rPr>
        <w:t xml:space="preserve">. </w:t>
      </w:r>
    </w:p>
    <w:p w14:paraId="125709B6" w14:textId="081723AB" w:rsidR="00777410" w:rsidRPr="00DE6EF1" w:rsidRDefault="00777410" w:rsidP="0010249B">
      <w:pPr>
        <w:pStyle w:val="Odstavecseseznamem"/>
        <w:numPr>
          <w:ilvl w:val="0"/>
          <w:numId w:val="2"/>
        </w:numPr>
        <w:spacing w:after="0" w:line="240" w:lineRule="auto"/>
        <w:ind w:left="567" w:right="-1" w:hanging="567"/>
        <w:contextualSpacing w:val="0"/>
        <w:jc w:val="both"/>
        <w:rPr>
          <w:rFonts w:ascii="Verdana" w:hAnsi="Verdana" w:cs="Calibri"/>
          <w:sz w:val="18"/>
          <w:szCs w:val="18"/>
          <w:lang w:eastAsia="cs-CZ"/>
        </w:rPr>
      </w:pPr>
      <w:r w:rsidRPr="00DE6EF1">
        <w:rPr>
          <w:rFonts w:ascii="Verdana" w:hAnsi="Verdana" w:cs="Calibri"/>
          <w:sz w:val="18"/>
          <w:szCs w:val="18"/>
          <w:lang w:eastAsia="cs-CZ"/>
        </w:rPr>
        <w:t xml:space="preserve">Zmluvné strany prehlasujú, že túto </w:t>
      </w:r>
      <w:r w:rsidR="00F27CD9">
        <w:rPr>
          <w:rFonts w:ascii="Verdana" w:hAnsi="Verdana" w:cs="Calibri"/>
          <w:sz w:val="18"/>
          <w:szCs w:val="18"/>
          <w:lang w:eastAsia="cs-CZ"/>
        </w:rPr>
        <w:t>Z</w:t>
      </w:r>
      <w:r w:rsidRPr="00DE6EF1">
        <w:rPr>
          <w:rFonts w:ascii="Verdana" w:hAnsi="Verdana" w:cs="Calibri"/>
          <w:sz w:val="18"/>
          <w:szCs w:val="18"/>
          <w:lang w:eastAsia="cs-CZ"/>
        </w:rPr>
        <w:t>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301C4783" w14:textId="7ABFFDEE" w:rsidR="00777410" w:rsidRPr="00DE6EF1" w:rsidRDefault="00777410" w:rsidP="0010249B">
      <w:pPr>
        <w:pStyle w:val="Odstavecseseznamem"/>
        <w:numPr>
          <w:ilvl w:val="0"/>
          <w:numId w:val="2"/>
        </w:numPr>
        <w:spacing w:after="0" w:line="240" w:lineRule="auto"/>
        <w:ind w:left="567" w:right="-1" w:hanging="567"/>
        <w:contextualSpacing w:val="0"/>
        <w:jc w:val="both"/>
        <w:rPr>
          <w:rFonts w:ascii="Verdana" w:hAnsi="Verdana" w:cs="Calibri"/>
          <w:sz w:val="18"/>
          <w:szCs w:val="18"/>
          <w:lang w:eastAsia="cs-CZ"/>
        </w:rPr>
      </w:pPr>
      <w:r w:rsidRPr="00DE6EF1">
        <w:rPr>
          <w:rFonts w:ascii="Verdana" w:hAnsi="Verdana" w:cs="Calibri"/>
          <w:sz w:val="18"/>
          <w:szCs w:val="18"/>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F27CD9">
        <w:rPr>
          <w:rFonts w:ascii="Verdana" w:hAnsi="Verdana" w:cs="Calibri"/>
          <w:sz w:val="18"/>
          <w:szCs w:val="18"/>
          <w:lang w:eastAsia="cs-CZ"/>
        </w:rPr>
        <w:t>,</w:t>
      </w:r>
      <w:r w:rsidRPr="00DE6EF1">
        <w:rPr>
          <w:rFonts w:ascii="Verdana" w:hAnsi="Verdana" w:cs="Calibri"/>
          <w:sz w:val="18"/>
          <w:szCs w:val="18"/>
          <w:lang w:eastAsia="cs-CZ"/>
        </w:rPr>
        <w:t xml:space="preserve"> a to s účinnosťou odstúpenia ku dňu, keď bolo písomné oznámenie o odstúpení od tejto Zmluvy doručené druhej zmluvnej strane.</w:t>
      </w:r>
    </w:p>
    <w:p w14:paraId="47F02F80" w14:textId="0C030126" w:rsidR="00777410" w:rsidRPr="00DE6EF1" w:rsidRDefault="00777410" w:rsidP="0010249B">
      <w:pPr>
        <w:pStyle w:val="Odstavecseseznamem"/>
        <w:numPr>
          <w:ilvl w:val="0"/>
          <w:numId w:val="2"/>
        </w:numPr>
        <w:spacing w:after="0" w:line="240" w:lineRule="auto"/>
        <w:ind w:left="567" w:right="-1" w:hanging="567"/>
        <w:contextualSpacing w:val="0"/>
        <w:jc w:val="both"/>
        <w:rPr>
          <w:rFonts w:ascii="Verdana" w:hAnsi="Verdana" w:cs="Calibri"/>
          <w:sz w:val="18"/>
          <w:szCs w:val="18"/>
          <w:lang w:eastAsia="cs-CZ"/>
        </w:rPr>
      </w:pPr>
      <w:r w:rsidRPr="00DE6EF1">
        <w:rPr>
          <w:rFonts w:ascii="Verdana" w:hAnsi="Verdana" w:cs="Calibri"/>
          <w:sz w:val="18"/>
          <w:szCs w:val="18"/>
        </w:rPr>
        <w:t xml:space="preserve">Akékoľvek oznámenia či komunikácia podľa tejto zmluvy môžu byť doručené v písomnej forme osobne, kuriérom, doporučenou poštou, emailom na adresy zmluvných strán uvedené v záhlaví tejto Zmluvy alebo do rúk príslušného zástupcu zmluvnej strany. </w:t>
      </w:r>
    </w:p>
    <w:p w14:paraId="645B2334" w14:textId="77777777" w:rsidR="00777410" w:rsidRPr="00DE6EF1" w:rsidRDefault="00777410" w:rsidP="0010249B">
      <w:pPr>
        <w:pStyle w:val="Odstavecseseznamem"/>
        <w:numPr>
          <w:ilvl w:val="0"/>
          <w:numId w:val="2"/>
        </w:numPr>
        <w:spacing w:after="0" w:line="240" w:lineRule="auto"/>
        <w:ind w:left="567" w:right="-1" w:hanging="567"/>
        <w:contextualSpacing w:val="0"/>
        <w:jc w:val="both"/>
        <w:rPr>
          <w:rFonts w:ascii="Verdana" w:hAnsi="Verdana" w:cs="Calibri"/>
          <w:sz w:val="18"/>
          <w:szCs w:val="18"/>
          <w:lang w:eastAsia="cs-CZ"/>
        </w:rPr>
      </w:pPr>
      <w:r w:rsidRPr="00DE6EF1">
        <w:rPr>
          <w:rFonts w:ascii="Verdana" w:hAnsi="Verdana" w:cs="Calibri"/>
          <w:sz w:val="18"/>
          <w:szCs w:val="18"/>
          <w:lang w:eastAsia="cs-CZ"/>
        </w:rPr>
        <w:t xml:space="preserve">Akékoľvek ustanovenie tejto Zmluvy, ktoré je alebo sa stane neplatným, nezákonným, neúčinným alebo nevynútiteľným podľa platného práva, </w:t>
      </w:r>
      <w:r w:rsidRPr="00DE6EF1">
        <w:rPr>
          <w:rFonts w:ascii="Verdana" w:hAnsi="Verdana" w:cs="Calibri"/>
          <w:sz w:val="18"/>
          <w:szCs w:val="18"/>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DE6EF1">
        <w:rPr>
          <w:rFonts w:ascii="Verdana" w:hAnsi="Verdana"/>
          <w:sz w:val="18"/>
          <w:szCs w:val="18"/>
        </w:rPr>
        <w:t xml:space="preserve"> </w:t>
      </w:r>
    </w:p>
    <w:p w14:paraId="6293FBDF" w14:textId="1BE06D18" w:rsidR="00777410" w:rsidRPr="00DE6EF1" w:rsidRDefault="00777410" w:rsidP="0010249B">
      <w:pPr>
        <w:pStyle w:val="Odstavecseseznamem"/>
        <w:numPr>
          <w:ilvl w:val="0"/>
          <w:numId w:val="2"/>
        </w:numPr>
        <w:spacing w:after="0" w:line="240" w:lineRule="auto"/>
        <w:ind w:left="567" w:right="-1" w:hanging="567"/>
        <w:contextualSpacing w:val="0"/>
        <w:jc w:val="both"/>
        <w:rPr>
          <w:rFonts w:ascii="Verdana" w:hAnsi="Verdana" w:cs="Calibri"/>
          <w:sz w:val="18"/>
          <w:szCs w:val="18"/>
          <w:lang w:eastAsia="cs-CZ"/>
        </w:rPr>
      </w:pPr>
      <w:r w:rsidRPr="00DE6EF1">
        <w:rPr>
          <w:rFonts w:ascii="Verdana" w:hAnsi="Verdana" w:cs="Calibri"/>
          <w:sz w:val="18"/>
          <w:szCs w:val="18"/>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11408F0E" w14:textId="0AC4CF11" w:rsidR="00EE4E0C" w:rsidRPr="00DE6EF1" w:rsidRDefault="00EE4E0C" w:rsidP="0010249B">
      <w:pPr>
        <w:pStyle w:val="Odstavecseseznamem"/>
        <w:numPr>
          <w:ilvl w:val="0"/>
          <w:numId w:val="2"/>
        </w:numPr>
        <w:spacing w:after="0" w:line="240" w:lineRule="auto"/>
        <w:ind w:left="567" w:right="-1" w:hanging="567"/>
        <w:contextualSpacing w:val="0"/>
        <w:jc w:val="both"/>
        <w:rPr>
          <w:rFonts w:ascii="Verdana" w:hAnsi="Verdana" w:cstheme="minorHAnsi"/>
          <w:sz w:val="18"/>
          <w:szCs w:val="18"/>
          <w:lang w:eastAsia="cs-CZ"/>
        </w:rPr>
      </w:pPr>
      <w:r w:rsidRPr="00DE6EF1">
        <w:rPr>
          <w:rFonts w:ascii="Verdana" w:hAnsi="Verdana" w:cstheme="minorHAnsi"/>
          <w:sz w:val="18"/>
          <w:szCs w:val="18"/>
          <w:lang w:eastAsia="cs-CZ"/>
        </w:rPr>
        <w:t>Neoddeliteľnou súčasťou tejto Zmluvy je</w:t>
      </w:r>
      <w:r w:rsidR="00AF346D" w:rsidRPr="00DE6EF1">
        <w:rPr>
          <w:rFonts w:ascii="Verdana" w:hAnsi="Verdana" w:cstheme="minorHAnsi"/>
          <w:sz w:val="18"/>
          <w:szCs w:val="18"/>
          <w:lang w:eastAsia="cs-CZ"/>
        </w:rPr>
        <w:t>:</w:t>
      </w:r>
      <w:r w:rsidRPr="00DE6EF1">
        <w:rPr>
          <w:rFonts w:ascii="Verdana" w:hAnsi="Verdana" w:cstheme="minorHAnsi"/>
          <w:sz w:val="18"/>
          <w:szCs w:val="18"/>
          <w:lang w:eastAsia="cs-CZ"/>
        </w:rPr>
        <w:t xml:space="preserve"> </w:t>
      </w:r>
    </w:p>
    <w:p w14:paraId="0A1331B6" w14:textId="04075150" w:rsidR="00EE4E0C" w:rsidRDefault="00EE4E0C" w:rsidP="0010249B">
      <w:pPr>
        <w:pStyle w:val="Style4"/>
        <w:shd w:val="clear" w:color="auto" w:fill="auto"/>
        <w:spacing w:after="0" w:line="240" w:lineRule="auto"/>
        <w:ind w:left="567" w:right="-1" w:firstLine="0"/>
        <w:jc w:val="both"/>
        <w:rPr>
          <w:rStyle w:val="CharStyle8"/>
          <w:rFonts w:ascii="Verdana" w:hAnsi="Verdana" w:cstheme="minorHAnsi"/>
          <w:b w:val="0"/>
          <w:bCs w:val="0"/>
          <w:color w:val="000000"/>
          <w:sz w:val="18"/>
          <w:szCs w:val="18"/>
        </w:rPr>
      </w:pPr>
      <w:r w:rsidRPr="00DE6EF1">
        <w:rPr>
          <w:rStyle w:val="CharStyle8"/>
          <w:rFonts w:ascii="Verdana" w:hAnsi="Verdana" w:cstheme="minorHAnsi"/>
          <w:b w:val="0"/>
          <w:bCs w:val="0"/>
          <w:color w:val="000000"/>
          <w:sz w:val="18"/>
          <w:szCs w:val="18"/>
        </w:rPr>
        <w:t>Príloha č. 1 – Návrh na plnenie kritéria</w:t>
      </w:r>
      <w:r w:rsidR="00EE7627" w:rsidRPr="00DE6EF1">
        <w:rPr>
          <w:rStyle w:val="CharStyle8"/>
          <w:rFonts w:ascii="Verdana" w:hAnsi="Verdana" w:cstheme="minorHAnsi"/>
          <w:b w:val="0"/>
          <w:bCs w:val="0"/>
          <w:color w:val="000000"/>
          <w:sz w:val="18"/>
          <w:szCs w:val="18"/>
        </w:rPr>
        <w:t xml:space="preserve"> </w:t>
      </w:r>
    </w:p>
    <w:p w14:paraId="1D66B968" w14:textId="00F81217" w:rsidR="00EE4E0C" w:rsidRDefault="00EE4E0C" w:rsidP="0010249B">
      <w:pPr>
        <w:pStyle w:val="Style4"/>
        <w:shd w:val="clear" w:color="auto" w:fill="auto"/>
        <w:spacing w:after="0" w:line="240" w:lineRule="auto"/>
        <w:ind w:left="567" w:right="-1" w:firstLine="0"/>
        <w:jc w:val="both"/>
        <w:rPr>
          <w:rStyle w:val="CharStyle8"/>
          <w:rFonts w:ascii="Verdana" w:hAnsi="Verdana" w:cstheme="minorHAnsi"/>
          <w:b w:val="0"/>
          <w:bCs w:val="0"/>
          <w:color w:val="000000"/>
          <w:sz w:val="18"/>
          <w:szCs w:val="18"/>
        </w:rPr>
      </w:pPr>
      <w:r w:rsidRPr="00DE6EF1">
        <w:rPr>
          <w:rStyle w:val="CharStyle8"/>
          <w:rFonts w:ascii="Verdana" w:hAnsi="Verdana" w:cstheme="minorHAnsi"/>
          <w:b w:val="0"/>
          <w:bCs w:val="0"/>
          <w:color w:val="000000"/>
          <w:sz w:val="18"/>
          <w:szCs w:val="18"/>
        </w:rPr>
        <w:t xml:space="preserve">Príloha č. </w:t>
      </w:r>
      <w:r w:rsidR="00F1340A">
        <w:rPr>
          <w:rStyle w:val="CharStyle8"/>
          <w:rFonts w:ascii="Verdana" w:hAnsi="Verdana" w:cstheme="minorHAnsi"/>
          <w:b w:val="0"/>
          <w:bCs w:val="0"/>
          <w:color w:val="000000"/>
          <w:sz w:val="18"/>
          <w:szCs w:val="18"/>
        </w:rPr>
        <w:t>2</w:t>
      </w:r>
      <w:r w:rsidRPr="00DE6EF1">
        <w:rPr>
          <w:rStyle w:val="CharStyle8"/>
          <w:rFonts w:ascii="Verdana" w:hAnsi="Verdana" w:cstheme="minorHAnsi"/>
          <w:b w:val="0"/>
          <w:bCs w:val="0"/>
          <w:color w:val="000000"/>
          <w:sz w:val="18"/>
          <w:szCs w:val="18"/>
        </w:rPr>
        <w:t xml:space="preserve"> – Zoznam subdodávateľov</w:t>
      </w:r>
      <w:r w:rsidR="00EE7627" w:rsidRPr="00DE6EF1">
        <w:rPr>
          <w:rStyle w:val="CharStyle8"/>
          <w:rFonts w:ascii="Verdana" w:hAnsi="Verdana" w:cstheme="minorHAnsi"/>
          <w:b w:val="0"/>
          <w:bCs w:val="0"/>
          <w:color w:val="000000"/>
          <w:sz w:val="18"/>
          <w:szCs w:val="18"/>
        </w:rPr>
        <w:t xml:space="preserve"> </w:t>
      </w:r>
    </w:p>
    <w:p w14:paraId="2D1AFC2D" w14:textId="77777777" w:rsidR="0010249B" w:rsidRPr="00DE6EF1" w:rsidRDefault="0010249B" w:rsidP="0010249B">
      <w:pPr>
        <w:pStyle w:val="Style4"/>
        <w:shd w:val="clear" w:color="auto" w:fill="auto"/>
        <w:spacing w:after="0" w:line="240" w:lineRule="auto"/>
        <w:ind w:left="567" w:right="-1" w:firstLine="0"/>
        <w:jc w:val="both"/>
        <w:rPr>
          <w:rStyle w:val="CharStyle8"/>
          <w:rFonts w:ascii="Verdana" w:hAnsi="Verdana" w:cstheme="minorHAnsi"/>
          <w:b w:val="0"/>
          <w:bCs w:val="0"/>
          <w:sz w:val="18"/>
          <w:szCs w:val="18"/>
        </w:rPr>
      </w:pPr>
    </w:p>
    <w:p w14:paraId="568F7242" w14:textId="608CB98B" w:rsidR="004F1BE3" w:rsidRPr="00DE6EF1" w:rsidRDefault="004F1BE3" w:rsidP="0010249B">
      <w:pPr>
        <w:tabs>
          <w:tab w:val="left" w:pos="5387"/>
        </w:tabs>
        <w:spacing w:after="0" w:line="240" w:lineRule="auto"/>
        <w:ind w:right="-1" w:firstLine="142"/>
        <w:jc w:val="both"/>
        <w:rPr>
          <w:rFonts w:ascii="Verdana" w:hAnsi="Verdana" w:cstheme="minorHAnsi"/>
          <w:sz w:val="18"/>
          <w:szCs w:val="18"/>
          <w:lang w:eastAsia="cs-CZ"/>
        </w:rPr>
      </w:pPr>
      <w:r w:rsidRPr="00DE6EF1">
        <w:rPr>
          <w:rFonts w:ascii="Verdana" w:hAnsi="Verdana" w:cstheme="minorHAnsi"/>
          <w:sz w:val="18"/>
          <w:szCs w:val="18"/>
          <w:lang w:eastAsia="cs-CZ"/>
        </w:rPr>
        <w:t>V </w:t>
      </w:r>
      <w:r w:rsidR="00A66E34" w:rsidRPr="00DE6EF1">
        <w:rPr>
          <w:rFonts w:ascii="Verdana" w:hAnsi="Verdana" w:cstheme="minorHAnsi"/>
          <w:sz w:val="18"/>
          <w:szCs w:val="18"/>
          <w:lang w:eastAsia="cs-CZ"/>
        </w:rPr>
        <w:t>..................................</w:t>
      </w:r>
      <w:r w:rsidRPr="00DE6EF1">
        <w:rPr>
          <w:rFonts w:ascii="Verdana" w:hAnsi="Verdana" w:cstheme="minorHAnsi"/>
          <w:sz w:val="18"/>
          <w:szCs w:val="18"/>
          <w:lang w:eastAsia="cs-CZ"/>
        </w:rPr>
        <w:t xml:space="preserve"> dňa:                                     </w:t>
      </w:r>
      <w:r w:rsidRPr="00DE6EF1">
        <w:rPr>
          <w:rFonts w:ascii="Verdana" w:hAnsi="Verdana" w:cstheme="minorHAnsi"/>
          <w:sz w:val="18"/>
          <w:szCs w:val="18"/>
          <w:lang w:eastAsia="cs-CZ"/>
        </w:rPr>
        <w:tab/>
        <w:t>V</w:t>
      </w:r>
      <w:r w:rsidR="00A66E34" w:rsidRPr="00DE6EF1">
        <w:rPr>
          <w:rFonts w:ascii="Verdana" w:hAnsi="Verdana" w:cstheme="minorHAnsi"/>
          <w:sz w:val="18"/>
          <w:szCs w:val="18"/>
          <w:lang w:eastAsia="cs-CZ"/>
        </w:rPr>
        <w:t> Banskej Bystrici</w:t>
      </w:r>
      <w:r w:rsidR="00EE7627" w:rsidRPr="00DE6EF1">
        <w:rPr>
          <w:rFonts w:ascii="Verdana" w:hAnsi="Verdana" w:cstheme="minorHAnsi"/>
          <w:sz w:val="18"/>
          <w:szCs w:val="18"/>
          <w:lang w:eastAsia="cs-CZ"/>
        </w:rPr>
        <w:t xml:space="preserve"> </w:t>
      </w:r>
      <w:r w:rsidRPr="00DE6EF1">
        <w:rPr>
          <w:rFonts w:ascii="Verdana" w:hAnsi="Verdana" w:cstheme="minorHAnsi"/>
          <w:sz w:val="18"/>
          <w:szCs w:val="18"/>
          <w:lang w:eastAsia="cs-CZ"/>
        </w:rPr>
        <w:t>dňa:</w:t>
      </w:r>
    </w:p>
    <w:p w14:paraId="7636E9EF" w14:textId="77777777" w:rsidR="009D2F47" w:rsidRPr="00DE6EF1" w:rsidRDefault="009D2F47" w:rsidP="0010249B">
      <w:pPr>
        <w:spacing w:after="0" w:line="240" w:lineRule="auto"/>
        <w:ind w:right="-1" w:firstLine="142"/>
        <w:jc w:val="both"/>
        <w:rPr>
          <w:rFonts w:ascii="Verdana" w:hAnsi="Verdana" w:cstheme="minorHAnsi"/>
          <w:b/>
          <w:sz w:val="18"/>
          <w:szCs w:val="18"/>
          <w:lang w:eastAsia="cs-CZ"/>
        </w:rPr>
      </w:pPr>
    </w:p>
    <w:p w14:paraId="3D7B37C8" w14:textId="57CD2DC4" w:rsidR="004F1BE3" w:rsidRPr="00DE6EF1" w:rsidRDefault="004F1BE3" w:rsidP="0017227A">
      <w:pPr>
        <w:tabs>
          <w:tab w:val="left" w:pos="5387"/>
        </w:tabs>
        <w:spacing w:after="0" w:line="276" w:lineRule="auto"/>
        <w:ind w:right="-1" w:firstLine="142"/>
        <w:jc w:val="both"/>
        <w:rPr>
          <w:rFonts w:ascii="Verdana" w:hAnsi="Verdana" w:cstheme="minorHAnsi"/>
          <w:b/>
          <w:sz w:val="18"/>
          <w:szCs w:val="18"/>
          <w:lang w:eastAsia="cs-CZ"/>
        </w:rPr>
      </w:pPr>
      <w:r w:rsidRPr="00DE6EF1">
        <w:rPr>
          <w:rFonts w:ascii="Verdana" w:hAnsi="Verdana" w:cstheme="minorHAnsi"/>
          <w:b/>
          <w:sz w:val="18"/>
          <w:szCs w:val="18"/>
          <w:lang w:eastAsia="cs-CZ"/>
        </w:rPr>
        <w:t xml:space="preserve">Za </w:t>
      </w:r>
      <w:r w:rsidR="00413A43">
        <w:rPr>
          <w:rFonts w:ascii="Verdana" w:hAnsi="Verdana" w:cstheme="minorHAnsi"/>
          <w:b/>
          <w:sz w:val="18"/>
          <w:szCs w:val="18"/>
          <w:lang w:eastAsia="cs-CZ"/>
        </w:rPr>
        <w:t>dodávateľa</w:t>
      </w:r>
      <w:r w:rsidR="00E6286A" w:rsidRPr="00DE6EF1">
        <w:rPr>
          <w:rFonts w:ascii="Verdana" w:hAnsi="Verdana" w:cstheme="minorHAnsi"/>
          <w:b/>
          <w:sz w:val="18"/>
          <w:szCs w:val="18"/>
          <w:lang w:eastAsia="cs-CZ"/>
        </w:rPr>
        <w:t>:</w:t>
      </w:r>
      <w:r w:rsidRPr="00DE6EF1">
        <w:rPr>
          <w:rFonts w:ascii="Verdana" w:hAnsi="Verdana" w:cstheme="minorHAnsi"/>
          <w:b/>
          <w:sz w:val="18"/>
          <w:szCs w:val="18"/>
          <w:lang w:eastAsia="cs-CZ"/>
        </w:rPr>
        <w:t xml:space="preserve">                                                </w:t>
      </w:r>
      <w:r w:rsidRPr="00DE6EF1">
        <w:rPr>
          <w:rFonts w:ascii="Verdana" w:hAnsi="Verdana" w:cstheme="minorHAnsi"/>
          <w:b/>
          <w:sz w:val="18"/>
          <w:szCs w:val="18"/>
          <w:lang w:eastAsia="cs-CZ"/>
        </w:rPr>
        <w:tab/>
        <w:t xml:space="preserve">Za </w:t>
      </w:r>
      <w:r w:rsidR="00A66E34" w:rsidRPr="00DE6EF1">
        <w:rPr>
          <w:rFonts w:ascii="Verdana" w:hAnsi="Verdana" w:cstheme="minorHAnsi"/>
          <w:b/>
          <w:sz w:val="18"/>
          <w:szCs w:val="18"/>
          <w:lang w:eastAsia="cs-CZ"/>
        </w:rPr>
        <w:t>objednávateľa</w:t>
      </w:r>
      <w:r w:rsidRPr="00DE6EF1">
        <w:rPr>
          <w:rFonts w:ascii="Verdana" w:hAnsi="Verdana" w:cstheme="minorHAnsi"/>
          <w:b/>
          <w:sz w:val="18"/>
          <w:szCs w:val="18"/>
          <w:lang w:eastAsia="cs-CZ"/>
        </w:rPr>
        <w:t>:</w:t>
      </w:r>
    </w:p>
    <w:p w14:paraId="2DCB8C35" w14:textId="77777777" w:rsidR="004634B6" w:rsidRPr="00DE6EF1" w:rsidRDefault="004634B6" w:rsidP="0017227A">
      <w:pPr>
        <w:pStyle w:val="Bezmezer"/>
        <w:spacing w:line="276" w:lineRule="auto"/>
        <w:ind w:right="-1"/>
        <w:jc w:val="both"/>
        <w:rPr>
          <w:rStyle w:val="CharStyle8"/>
          <w:rFonts w:ascii="Verdana" w:hAnsi="Verdana" w:cstheme="minorHAnsi"/>
          <w:color w:val="auto"/>
          <w:sz w:val="18"/>
          <w:szCs w:val="18"/>
        </w:rPr>
      </w:pPr>
    </w:p>
    <w:p w14:paraId="5993272B" w14:textId="76079E55" w:rsidR="00A37BF9" w:rsidRDefault="00A37BF9" w:rsidP="0017227A">
      <w:pPr>
        <w:pStyle w:val="Bezmezer"/>
        <w:tabs>
          <w:tab w:val="left" w:pos="5387"/>
        </w:tabs>
        <w:spacing w:line="276" w:lineRule="auto"/>
        <w:ind w:right="-1"/>
        <w:jc w:val="both"/>
        <w:rPr>
          <w:rStyle w:val="CharStyle8"/>
          <w:rFonts w:ascii="Verdana" w:hAnsi="Verdana" w:cstheme="minorHAnsi"/>
          <w:color w:val="auto"/>
          <w:sz w:val="18"/>
          <w:szCs w:val="18"/>
        </w:rPr>
      </w:pPr>
    </w:p>
    <w:p w14:paraId="1D5208C9" w14:textId="6F27BBB1" w:rsidR="007058C5" w:rsidRDefault="007058C5" w:rsidP="0017227A">
      <w:pPr>
        <w:pStyle w:val="Bezmezer"/>
        <w:tabs>
          <w:tab w:val="left" w:pos="5387"/>
        </w:tabs>
        <w:spacing w:line="276" w:lineRule="auto"/>
        <w:ind w:right="-1"/>
        <w:jc w:val="both"/>
        <w:rPr>
          <w:rStyle w:val="CharStyle8"/>
          <w:rFonts w:ascii="Verdana" w:hAnsi="Verdana" w:cstheme="minorHAnsi"/>
          <w:color w:val="auto"/>
          <w:sz w:val="18"/>
          <w:szCs w:val="18"/>
        </w:rPr>
      </w:pPr>
    </w:p>
    <w:p w14:paraId="625869BD" w14:textId="74DD5BFC" w:rsidR="007058C5" w:rsidRDefault="007058C5" w:rsidP="0017227A">
      <w:pPr>
        <w:pStyle w:val="Bezmezer"/>
        <w:tabs>
          <w:tab w:val="left" w:pos="5387"/>
        </w:tabs>
        <w:spacing w:line="276" w:lineRule="auto"/>
        <w:ind w:right="-1"/>
        <w:jc w:val="both"/>
        <w:rPr>
          <w:rStyle w:val="CharStyle8"/>
          <w:rFonts w:ascii="Verdana" w:hAnsi="Verdana" w:cstheme="minorHAnsi"/>
          <w:color w:val="auto"/>
          <w:sz w:val="18"/>
          <w:szCs w:val="18"/>
        </w:rPr>
      </w:pPr>
    </w:p>
    <w:p w14:paraId="6B1EDB10" w14:textId="77777777" w:rsidR="007058C5" w:rsidRPr="00DE6EF1" w:rsidRDefault="007058C5" w:rsidP="0017227A">
      <w:pPr>
        <w:pStyle w:val="Bezmezer"/>
        <w:tabs>
          <w:tab w:val="left" w:pos="5387"/>
        </w:tabs>
        <w:spacing w:line="276" w:lineRule="auto"/>
        <w:ind w:right="-1"/>
        <w:jc w:val="both"/>
        <w:rPr>
          <w:rStyle w:val="CharStyle8"/>
          <w:rFonts w:ascii="Verdana" w:hAnsi="Verdana" w:cstheme="minorHAnsi"/>
          <w:color w:val="auto"/>
          <w:sz w:val="18"/>
          <w:szCs w:val="18"/>
        </w:rPr>
      </w:pPr>
    </w:p>
    <w:p w14:paraId="79F42515" w14:textId="399F7195" w:rsidR="003D6E90" w:rsidRPr="003D6E90" w:rsidRDefault="004634B6" w:rsidP="003D6E90">
      <w:pPr>
        <w:pStyle w:val="Bezmezer"/>
        <w:spacing w:line="264" w:lineRule="auto"/>
        <w:jc w:val="both"/>
        <w:rPr>
          <w:rFonts w:asciiTheme="minorHAnsi" w:hAnsiTheme="minorHAnsi" w:cstheme="minorHAnsi"/>
          <w:sz w:val="22"/>
          <w:szCs w:val="22"/>
          <w:shd w:val="clear" w:color="auto" w:fill="FFFFFF"/>
        </w:rPr>
      </w:pPr>
      <w:r w:rsidRPr="003D6E90">
        <w:rPr>
          <w:rFonts w:asciiTheme="minorHAnsi" w:hAnsiTheme="minorHAnsi" w:cstheme="minorHAnsi"/>
          <w:sz w:val="22"/>
          <w:szCs w:val="22"/>
          <w:shd w:val="clear" w:color="auto" w:fill="FFFFFF"/>
        </w:rPr>
        <w:t>.............................................................</w:t>
      </w:r>
      <w:r>
        <w:rPr>
          <w:rFonts w:asciiTheme="minorHAnsi" w:hAnsiTheme="minorHAnsi" w:cstheme="minorHAnsi"/>
          <w:sz w:val="22"/>
          <w:szCs w:val="22"/>
          <w:shd w:val="clear" w:color="auto" w:fill="FFFFFF"/>
        </w:rPr>
        <w:tab/>
      </w:r>
      <w:r>
        <w:rPr>
          <w:rFonts w:asciiTheme="minorHAnsi" w:hAnsiTheme="minorHAnsi" w:cstheme="minorHAnsi"/>
          <w:sz w:val="22"/>
          <w:szCs w:val="22"/>
          <w:shd w:val="clear" w:color="auto" w:fill="FFFFFF"/>
        </w:rPr>
        <w:tab/>
      </w:r>
      <w:r w:rsidR="004F1BE3" w:rsidRPr="00DE6EF1">
        <w:rPr>
          <w:rStyle w:val="CharStyle8"/>
          <w:rFonts w:ascii="Verdana" w:hAnsi="Verdana" w:cstheme="minorHAnsi"/>
          <w:b w:val="0"/>
          <w:bCs w:val="0"/>
          <w:color w:val="auto"/>
          <w:sz w:val="18"/>
          <w:szCs w:val="18"/>
        </w:rPr>
        <w:t xml:space="preserve">          </w:t>
      </w:r>
      <w:r w:rsidR="002201FF" w:rsidRPr="00DE6EF1">
        <w:rPr>
          <w:rStyle w:val="CharStyle8"/>
          <w:rFonts w:ascii="Verdana" w:hAnsi="Verdana" w:cstheme="minorHAnsi"/>
          <w:b w:val="0"/>
          <w:bCs w:val="0"/>
          <w:color w:val="auto"/>
          <w:sz w:val="18"/>
          <w:szCs w:val="18"/>
        </w:rPr>
        <w:t xml:space="preserve"> </w:t>
      </w:r>
      <w:r w:rsidR="003D6E90" w:rsidRPr="003D6E90">
        <w:rPr>
          <w:rFonts w:asciiTheme="minorHAnsi" w:hAnsiTheme="minorHAnsi" w:cstheme="minorHAnsi"/>
          <w:sz w:val="22"/>
          <w:szCs w:val="22"/>
          <w:shd w:val="clear" w:color="auto" w:fill="FFFFFF"/>
        </w:rPr>
        <w:t>.............................................................</w:t>
      </w:r>
    </w:p>
    <w:p w14:paraId="263F8ED1" w14:textId="77777777" w:rsidR="003D6E90" w:rsidRPr="003D6E90" w:rsidRDefault="003D6E90" w:rsidP="003D6E90">
      <w:pPr>
        <w:widowControl w:val="0"/>
        <w:spacing w:after="0" w:line="264" w:lineRule="auto"/>
        <w:jc w:val="both"/>
        <w:rPr>
          <w:rFonts w:eastAsia="Times New Roman" w:cstheme="minorHAnsi"/>
          <w:b/>
          <w:bCs/>
          <w:color w:val="000000"/>
          <w:shd w:val="clear" w:color="auto" w:fill="FFFFFF"/>
          <w:lang w:eastAsia="sk-SK"/>
        </w:rPr>
      </w:pPr>
      <w:r w:rsidRPr="003D6E90">
        <w:rPr>
          <w:rFonts w:eastAsia="Times New Roman" w:cstheme="minorHAnsi"/>
          <w:b/>
          <w:bCs/>
          <w:color w:val="000000"/>
          <w:shd w:val="clear" w:color="auto" w:fill="FFFFFF"/>
          <w:lang w:eastAsia="sk-SK"/>
        </w:rPr>
        <w:lastRenderedPageBreak/>
        <w:tab/>
      </w:r>
      <w:r w:rsidRPr="003D6E90">
        <w:rPr>
          <w:rFonts w:eastAsia="Times New Roman" w:cstheme="minorHAnsi"/>
          <w:b/>
          <w:bCs/>
          <w:color w:val="000000"/>
          <w:shd w:val="clear" w:color="auto" w:fill="FFFFFF"/>
          <w:lang w:eastAsia="sk-SK"/>
        </w:rPr>
        <w:tab/>
      </w:r>
      <w:r w:rsidRPr="003D6E90">
        <w:rPr>
          <w:rFonts w:eastAsia="Times New Roman" w:cstheme="minorHAnsi"/>
          <w:b/>
          <w:bCs/>
          <w:color w:val="000000"/>
          <w:shd w:val="clear" w:color="auto" w:fill="FFFFFF"/>
          <w:lang w:eastAsia="sk-SK"/>
        </w:rPr>
        <w:tab/>
      </w:r>
      <w:r w:rsidRPr="003D6E90">
        <w:rPr>
          <w:rFonts w:eastAsia="Times New Roman" w:cstheme="minorHAnsi"/>
          <w:b/>
          <w:bCs/>
          <w:color w:val="000000"/>
          <w:shd w:val="clear" w:color="auto" w:fill="FFFFFF"/>
          <w:lang w:eastAsia="sk-SK"/>
        </w:rPr>
        <w:tab/>
      </w:r>
      <w:r w:rsidRPr="003D6E90">
        <w:rPr>
          <w:rFonts w:eastAsia="Times New Roman" w:cstheme="minorHAnsi"/>
          <w:b/>
          <w:bCs/>
          <w:color w:val="000000"/>
          <w:shd w:val="clear" w:color="auto" w:fill="FFFFFF"/>
          <w:lang w:eastAsia="sk-SK"/>
        </w:rPr>
        <w:tab/>
      </w:r>
      <w:r w:rsidRPr="003D6E90">
        <w:rPr>
          <w:rFonts w:eastAsia="Times New Roman" w:cstheme="minorHAnsi"/>
          <w:b/>
          <w:bCs/>
          <w:color w:val="000000"/>
          <w:shd w:val="clear" w:color="auto" w:fill="FFFFFF"/>
          <w:lang w:eastAsia="sk-SK"/>
        </w:rPr>
        <w:tab/>
      </w:r>
      <w:r w:rsidRPr="003D6E90">
        <w:rPr>
          <w:rFonts w:eastAsia="Times New Roman" w:cstheme="minorHAnsi"/>
          <w:b/>
          <w:bCs/>
          <w:color w:val="000000"/>
          <w:shd w:val="clear" w:color="auto" w:fill="FFFFFF"/>
          <w:lang w:eastAsia="sk-SK"/>
        </w:rPr>
        <w:tab/>
        <w:t>Banskobystrická regionálna správa ciest, a.s.</w:t>
      </w:r>
    </w:p>
    <w:p w14:paraId="6F56A8E3" w14:textId="77777777" w:rsidR="003D6E90" w:rsidRPr="003D6E90" w:rsidRDefault="003D6E90" w:rsidP="003D6E90">
      <w:pPr>
        <w:widowControl w:val="0"/>
        <w:spacing w:after="0" w:line="264" w:lineRule="auto"/>
        <w:jc w:val="both"/>
        <w:rPr>
          <w:rFonts w:eastAsia="Times New Roman" w:cstheme="minorHAnsi"/>
          <w:bCs/>
          <w:color w:val="000000"/>
          <w:shd w:val="clear" w:color="auto" w:fill="FFFFFF"/>
          <w:lang w:eastAsia="sk-SK"/>
        </w:rPr>
      </w:pPr>
      <w:r w:rsidRPr="003D6E90">
        <w:rPr>
          <w:rFonts w:eastAsia="Times New Roman" w:cstheme="minorHAnsi"/>
          <w:bCs/>
          <w:color w:val="000000"/>
          <w:shd w:val="clear" w:color="auto" w:fill="FFFFFF"/>
          <w:lang w:eastAsia="sk-SK"/>
        </w:rPr>
        <w:tab/>
      </w:r>
      <w:r w:rsidRPr="003D6E90">
        <w:rPr>
          <w:rFonts w:eastAsia="Times New Roman" w:cstheme="minorHAnsi"/>
          <w:bCs/>
          <w:color w:val="000000"/>
          <w:shd w:val="clear" w:color="auto" w:fill="FFFFFF"/>
          <w:lang w:eastAsia="sk-SK"/>
        </w:rPr>
        <w:tab/>
      </w:r>
      <w:r w:rsidRPr="003D6E90">
        <w:rPr>
          <w:rFonts w:eastAsia="Times New Roman" w:cstheme="minorHAnsi"/>
          <w:bCs/>
          <w:color w:val="000000"/>
          <w:shd w:val="clear" w:color="auto" w:fill="FFFFFF"/>
          <w:lang w:eastAsia="sk-SK"/>
        </w:rPr>
        <w:tab/>
      </w:r>
      <w:r w:rsidRPr="003D6E90">
        <w:rPr>
          <w:rFonts w:eastAsia="Times New Roman" w:cstheme="minorHAnsi"/>
          <w:bCs/>
          <w:color w:val="000000"/>
          <w:shd w:val="clear" w:color="auto" w:fill="FFFFFF"/>
          <w:lang w:eastAsia="sk-SK"/>
        </w:rPr>
        <w:tab/>
      </w:r>
      <w:r w:rsidRPr="003D6E90">
        <w:rPr>
          <w:rFonts w:eastAsia="Times New Roman" w:cstheme="minorHAnsi"/>
          <w:bCs/>
          <w:color w:val="000000"/>
          <w:shd w:val="clear" w:color="auto" w:fill="FFFFFF"/>
          <w:lang w:eastAsia="sk-SK"/>
        </w:rPr>
        <w:tab/>
      </w:r>
      <w:r w:rsidRPr="003D6E90">
        <w:rPr>
          <w:rFonts w:eastAsia="Times New Roman" w:cstheme="minorHAnsi"/>
          <w:bCs/>
          <w:color w:val="000000"/>
          <w:shd w:val="clear" w:color="auto" w:fill="FFFFFF"/>
          <w:lang w:eastAsia="sk-SK"/>
        </w:rPr>
        <w:tab/>
      </w:r>
      <w:r w:rsidRPr="003D6E90">
        <w:rPr>
          <w:rFonts w:eastAsia="Times New Roman" w:cstheme="minorHAnsi"/>
          <w:bCs/>
          <w:color w:val="000000"/>
          <w:shd w:val="clear" w:color="auto" w:fill="FFFFFF"/>
          <w:lang w:eastAsia="sk-SK"/>
        </w:rPr>
        <w:tab/>
        <w:t>Ing. Martin Turčan,</w:t>
      </w:r>
    </w:p>
    <w:p w14:paraId="6A99F8CF" w14:textId="77777777" w:rsidR="003D6E90" w:rsidRPr="003D6E90" w:rsidRDefault="003D6E90" w:rsidP="003D6E90">
      <w:pPr>
        <w:widowControl w:val="0"/>
        <w:spacing w:after="0" w:line="264" w:lineRule="auto"/>
        <w:jc w:val="both"/>
        <w:rPr>
          <w:rFonts w:eastAsia="Times New Roman" w:cstheme="minorHAnsi"/>
          <w:color w:val="000000"/>
          <w:shd w:val="clear" w:color="auto" w:fill="FFFFFF"/>
          <w:lang w:eastAsia="sk-SK"/>
        </w:rPr>
      </w:pPr>
      <w:r w:rsidRPr="003D6E90">
        <w:rPr>
          <w:rFonts w:eastAsia="Times New Roman" w:cstheme="minorHAnsi"/>
          <w:color w:val="000000"/>
          <w:shd w:val="clear" w:color="auto" w:fill="FFFFFF"/>
          <w:lang w:eastAsia="sk-SK"/>
        </w:rPr>
        <w:tab/>
      </w:r>
      <w:r w:rsidRPr="003D6E90">
        <w:rPr>
          <w:rFonts w:eastAsia="Times New Roman" w:cstheme="minorHAnsi"/>
          <w:color w:val="000000"/>
          <w:shd w:val="clear" w:color="auto" w:fill="FFFFFF"/>
          <w:lang w:eastAsia="sk-SK"/>
        </w:rPr>
        <w:tab/>
      </w:r>
      <w:r w:rsidRPr="003D6E90">
        <w:rPr>
          <w:rFonts w:eastAsia="Times New Roman" w:cstheme="minorHAnsi"/>
          <w:color w:val="000000"/>
          <w:shd w:val="clear" w:color="auto" w:fill="FFFFFF"/>
          <w:lang w:eastAsia="sk-SK"/>
        </w:rPr>
        <w:tab/>
      </w:r>
      <w:r w:rsidRPr="003D6E90">
        <w:rPr>
          <w:rFonts w:eastAsia="Times New Roman" w:cstheme="minorHAnsi"/>
          <w:color w:val="000000"/>
          <w:shd w:val="clear" w:color="auto" w:fill="FFFFFF"/>
          <w:lang w:eastAsia="sk-SK"/>
        </w:rPr>
        <w:tab/>
      </w:r>
      <w:r w:rsidRPr="003D6E90">
        <w:rPr>
          <w:rFonts w:eastAsia="Times New Roman" w:cstheme="minorHAnsi"/>
          <w:color w:val="000000"/>
          <w:shd w:val="clear" w:color="auto" w:fill="FFFFFF"/>
          <w:lang w:eastAsia="sk-SK"/>
        </w:rPr>
        <w:tab/>
      </w:r>
      <w:r w:rsidRPr="003D6E90">
        <w:rPr>
          <w:rFonts w:eastAsia="Times New Roman" w:cstheme="minorHAnsi"/>
          <w:color w:val="000000"/>
          <w:shd w:val="clear" w:color="auto" w:fill="FFFFFF"/>
          <w:lang w:eastAsia="sk-SK"/>
        </w:rPr>
        <w:tab/>
      </w:r>
      <w:r w:rsidRPr="003D6E90">
        <w:rPr>
          <w:rFonts w:eastAsia="Times New Roman" w:cstheme="minorHAnsi"/>
          <w:color w:val="000000"/>
          <w:shd w:val="clear" w:color="auto" w:fill="FFFFFF"/>
          <w:lang w:eastAsia="sk-SK"/>
        </w:rPr>
        <w:tab/>
        <w:t>predseda predstavenstva</w:t>
      </w:r>
    </w:p>
    <w:p w14:paraId="67D9E0D9" w14:textId="3051A109" w:rsidR="003D6E90" w:rsidRDefault="003D6E90" w:rsidP="003D6E90">
      <w:pPr>
        <w:widowControl w:val="0"/>
        <w:spacing w:after="0" w:line="264" w:lineRule="auto"/>
        <w:jc w:val="both"/>
        <w:rPr>
          <w:rFonts w:eastAsia="Times New Roman" w:cstheme="minorHAnsi"/>
          <w:color w:val="000000"/>
          <w:shd w:val="clear" w:color="auto" w:fill="FFFFFF"/>
          <w:lang w:eastAsia="sk-SK"/>
        </w:rPr>
      </w:pPr>
    </w:p>
    <w:p w14:paraId="469B97C2" w14:textId="5A19BDE0" w:rsidR="007058C5" w:rsidRDefault="007058C5" w:rsidP="003D6E90">
      <w:pPr>
        <w:widowControl w:val="0"/>
        <w:spacing w:after="0" w:line="264" w:lineRule="auto"/>
        <w:jc w:val="both"/>
        <w:rPr>
          <w:rFonts w:eastAsia="Times New Roman" w:cstheme="minorHAnsi"/>
          <w:color w:val="000000"/>
          <w:shd w:val="clear" w:color="auto" w:fill="FFFFFF"/>
          <w:lang w:eastAsia="sk-SK"/>
        </w:rPr>
      </w:pPr>
    </w:p>
    <w:p w14:paraId="28961065" w14:textId="1FFFBA40" w:rsidR="007058C5" w:rsidRDefault="007058C5" w:rsidP="003D6E90">
      <w:pPr>
        <w:widowControl w:val="0"/>
        <w:spacing w:after="0" w:line="264" w:lineRule="auto"/>
        <w:jc w:val="both"/>
        <w:rPr>
          <w:rFonts w:eastAsia="Times New Roman" w:cstheme="minorHAnsi"/>
          <w:color w:val="000000"/>
          <w:shd w:val="clear" w:color="auto" w:fill="FFFFFF"/>
          <w:lang w:eastAsia="sk-SK"/>
        </w:rPr>
      </w:pPr>
    </w:p>
    <w:p w14:paraId="3098EEA3" w14:textId="77777777" w:rsidR="007058C5" w:rsidRPr="003D6E90" w:rsidRDefault="007058C5" w:rsidP="003D6E90">
      <w:pPr>
        <w:widowControl w:val="0"/>
        <w:spacing w:after="0" w:line="264" w:lineRule="auto"/>
        <w:jc w:val="both"/>
        <w:rPr>
          <w:rFonts w:eastAsia="Times New Roman" w:cstheme="minorHAnsi"/>
          <w:color w:val="000000"/>
          <w:shd w:val="clear" w:color="auto" w:fill="FFFFFF"/>
          <w:lang w:eastAsia="sk-SK"/>
        </w:rPr>
      </w:pPr>
    </w:p>
    <w:p w14:paraId="2C93E0FD" w14:textId="77777777" w:rsidR="003D6E90" w:rsidRPr="003D6E90" w:rsidRDefault="003D6E90" w:rsidP="003D6E90">
      <w:pPr>
        <w:widowControl w:val="0"/>
        <w:spacing w:after="0" w:line="264" w:lineRule="auto"/>
        <w:ind w:left="4320" w:firstLine="720"/>
        <w:jc w:val="both"/>
        <w:rPr>
          <w:rFonts w:eastAsia="Times New Roman" w:cstheme="minorHAnsi"/>
          <w:lang w:eastAsia="sk-SK"/>
        </w:rPr>
      </w:pPr>
      <w:r w:rsidRPr="003D6E90">
        <w:rPr>
          <w:rFonts w:eastAsia="Times New Roman" w:cstheme="minorHAnsi"/>
          <w:lang w:eastAsia="sk-SK"/>
        </w:rPr>
        <w:t>.....................................................</w:t>
      </w:r>
    </w:p>
    <w:p w14:paraId="402B22ED" w14:textId="77777777" w:rsidR="003D6E90" w:rsidRPr="003D6E90" w:rsidRDefault="003D6E90" w:rsidP="003D6E90">
      <w:pPr>
        <w:widowControl w:val="0"/>
        <w:spacing w:after="0" w:line="264" w:lineRule="auto"/>
        <w:ind w:left="4320" w:firstLine="720"/>
        <w:jc w:val="both"/>
        <w:rPr>
          <w:rFonts w:cstheme="minorHAnsi"/>
          <w:b/>
          <w:bCs/>
        </w:rPr>
      </w:pPr>
      <w:r w:rsidRPr="003D6E90">
        <w:rPr>
          <w:rFonts w:cstheme="minorHAnsi"/>
          <w:b/>
          <w:bCs/>
          <w:color w:val="000000"/>
          <w:shd w:val="clear" w:color="auto" w:fill="FFFFFF"/>
        </w:rPr>
        <w:t>Banskobystrická regionálna správa ciest, a.s.</w:t>
      </w:r>
    </w:p>
    <w:p w14:paraId="51E7AFD8" w14:textId="77777777" w:rsidR="003D6E90" w:rsidRPr="003D6E90" w:rsidRDefault="003D6E90" w:rsidP="003D6E90">
      <w:pPr>
        <w:widowControl w:val="0"/>
        <w:spacing w:after="0" w:line="264" w:lineRule="auto"/>
        <w:ind w:left="4320" w:firstLine="720"/>
        <w:jc w:val="both"/>
        <w:rPr>
          <w:rFonts w:eastAsia="Times New Roman" w:cstheme="minorHAnsi"/>
          <w:bCs/>
          <w:color w:val="000000"/>
          <w:lang w:eastAsia="sk-SK"/>
        </w:rPr>
      </w:pPr>
      <w:r w:rsidRPr="003D6E90">
        <w:rPr>
          <w:rFonts w:eastAsia="Times New Roman" w:cstheme="minorHAnsi"/>
          <w:bCs/>
          <w:color w:val="000000"/>
          <w:lang w:eastAsia="sk-SK"/>
        </w:rPr>
        <w:t>Ing. Róbert Machala,</w:t>
      </w:r>
    </w:p>
    <w:p w14:paraId="10D500E1" w14:textId="67FD2DDE" w:rsidR="004F1BE3" w:rsidRDefault="003D6E90" w:rsidP="00605C3A">
      <w:pPr>
        <w:widowControl w:val="0"/>
        <w:spacing w:after="0" w:line="264" w:lineRule="auto"/>
        <w:ind w:left="4320" w:firstLine="720"/>
        <w:jc w:val="both"/>
        <w:rPr>
          <w:rFonts w:eastAsia="Times New Roman" w:cstheme="minorHAnsi"/>
          <w:color w:val="000000"/>
          <w:lang w:eastAsia="sk-SK"/>
        </w:rPr>
      </w:pPr>
      <w:r w:rsidRPr="003D6E90">
        <w:rPr>
          <w:rFonts w:eastAsia="Times New Roman" w:cstheme="minorHAnsi"/>
          <w:color w:val="000000"/>
          <w:lang w:eastAsia="sk-SK"/>
        </w:rPr>
        <w:t>podpredseda predstavenstva</w:t>
      </w:r>
    </w:p>
    <w:p w14:paraId="236D0B08"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0B55753C"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745C2638"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5927A4A5"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2E357A0B"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5B745D4A"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1C04CE6C"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7ED9AF95"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16E8E998"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022D79AA"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339EA960"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3D24FF7E"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3FBC5333"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7A1A9EB6"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57941B06"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3CCF8171"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1024D5A7"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592ABC26"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06A991ED"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3CDB7A44"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351095CA"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7359DCA2"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0E486463"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4F1C29DA"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3B43869B"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2C82AFB7"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6CF389C0"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3887C087"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388F6A26"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0EEAC0F0"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7E17AB49"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0D2CD687"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78F5D572"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4E52DEB2"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27F9A425" w14:textId="77777777" w:rsidR="00AA2E9D" w:rsidRDefault="00AA2E9D" w:rsidP="00605C3A">
      <w:pPr>
        <w:widowControl w:val="0"/>
        <w:spacing w:after="0" w:line="264" w:lineRule="auto"/>
        <w:ind w:left="4320" w:firstLine="720"/>
        <w:jc w:val="both"/>
        <w:rPr>
          <w:rFonts w:eastAsia="Times New Roman" w:cstheme="minorHAnsi"/>
          <w:color w:val="000000"/>
          <w:lang w:eastAsia="sk-SK"/>
        </w:rPr>
      </w:pPr>
    </w:p>
    <w:p w14:paraId="5879B3CD" w14:textId="565DA01D" w:rsidR="00AA2E9D" w:rsidRPr="00975C82" w:rsidRDefault="00AA2E9D" w:rsidP="00AA2E9D">
      <w:pPr>
        <w:pStyle w:val="Zkladntext"/>
        <w:tabs>
          <w:tab w:val="left" w:pos="0"/>
        </w:tabs>
        <w:spacing w:line="312" w:lineRule="auto"/>
        <w:jc w:val="right"/>
        <w:rPr>
          <w:rFonts w:ascii="Verdana" w:hAnsi="Verdana" w:cstheme="minorHAnsi"/>
          <w:b/>
          <w:sz w:val="16"/>
          <w:szCs w:val="16"/>
        </w:rPr>
      </w:pPr>
      <w:bookmarkStart w:id="7" w:name="_Hlk189807524"/>
      <w:r w:rsidRPr="00975C82">
        <w:rPr>
          <w:rFonts w:ascii="Verdana" w:hAnsi="Verdana" w:cstheme="minorHAnsi"/>
          <w:b/>
          <w:sz w:val="16"/>
          <w:szCs w:val="16"/>
        </w:rPr>
        <w:lastRenderedPageBreak/>
        <w:t xml:space="preserve">Príloha č. </w:t>
      </w:r>
      <w:r>
        <w:rPr>
          <w:rFonts w:ascii="Verdana" w:hAnsi="Verdana" w:cstheme="minorHAnsi"/>
          <w:b/>
          <w:sz w:val="16"/>
          <w:szCs w:val="16"/>
        </w:rPr>
        <w:t>2</w:t>
      </w:r>
      <w:r w:rsidRPr="00975C82">
        <w:rPr>
          <w:rFonts w:ascii="Verdana" w:hAnsi="Verdana" w:cstheme="minorHAnsi"/>
          <w:b/>
          <w:sz w:val="16"/>
          <w:szCs w:val="16"/>
        </w:rPr>
        <w:t xml:space="preserve"> </w:t>
      </w:r>
      <w:r>
        <w:rPr>
          <w:rFonts w:ascii="Verdana" w:hAnsi="Verdana" w:cstheme="minorHAnsi"/>
          <w:b/>
          <w:sz w:val="16"/>
          <w:szCs w:val="16"/>
        </w:rPr>
        <w:t>Zmluvy</w:t>
      </w:r>
    </w:p>
    <w:bookmarkEnd w:id="7"/>
    <w:p w14:paraId="4FF39869" w14:textId="77777777" w:rsidR="00AA2E9D" w:rsidRPr="00AD0240" w:rsidRDefault="00AA2E9D" w:rsidP="00AA2E9D">
      <w:pPr>
        <w:pStyle w:val="Zkladntext"/>
        <w:tabs>
          <w:tab w:val="left" w:pos="0"/>
        </w:tabs>
        <w:spacing w:line="312" w:lineRule="auto"/>
        <w:jc w:val="center"/>
        <w:rPr>
          <w:rFonts w:ascii="Verdana" w:hAnsi="Verdana" w:cstheme="minorHAnsi"/>
          <w:b/>
          <w:sz w:val="20"/>
        </w:rPr>
      </w:pPr>
      <w:r w:rsidRPr="00AD0240">
        <w:rPr>
          <w:rFonts w:ascii="Verdana" w:hAnsi="Verdana" w:cstheme="minorHAnsi"/>
          <w:b/>
          <w:sz w:val="20"/>
        </w:rPr>
        <w:t>ZOZNAM SUBDODÁVATEĽOV</w:t>
      </w:r>
    </w:p>
    <w:p w14:paraId="4F2AE549" w14:textId="77777777" w:rsidR="00AA2E9D" w:rsidRPr="00AD0240" w:rsidRDefault="00AA2E9D" w:rsidP="00AA2E9D">
      <w:pPr>
        <w:pStyle w:val="Zkladntext"/>
        <w:tabs>
          <w:tab w:val="left" w:pos="0"/>
        </w:tabs>
        <w:spacing w:line="312" w:lineRule="auto"/>
        <w:jc w:val="center"/>
        <w:rPr>
          <w:rFonts w:ascii="Verdana" w:hAnsi="Verdana" w:cstheme="minorHAnsi"/>
          <w:b/>
          <w:sz w:val="16"/>
          <w:szCs w:val="16"/>
        </w:rPr>
      </w:pPr>
    </w:p>
    <w:p w14:paraId="3BAB0600" w14:textId="77777777" w:rsidR="00AA2E9D" w:rsidRDefault="00AA2E9D" w:rsidP="00AA2E9D">
      <w:pPr>
        <w:pStyle w:val="Zkladntext"/>
        <w:tabs>
          <w:tab w:val="left" w:pos="0"/>
        </w:tabs>
        <w:spacing w:line="312" w:lineRule="auto"/>
        <w:rPr>
          <w:rFonts w:ascii="Verdana" w:hAnsi="Verdana" w:cstheme="minorHAnsi"/>
          <w:b/>
          <w:sz w:val="16"/>
          <w:szCs w:val="16"/>
        </w:rPr>
      </w:pPr>
    </w:p>
    <w:p w14:paraId="2B11F7BB" w14:textId="77777777" w:rsidR="00AA2E9D" w:rsidRPr="00AD0240" w:rsidRDefault="00AA2E9D" w:rsidP="00AA2E9D">
      <w:pPr>
        <w:pStyle w:val="Zkladntext"/>
        <w:tabs>
          <w:tab w:val="left" w:pos="0"/>
        </w:tabs>
        <w:spacing w:line="312" w:lineRule="auto"/>
        <w:rPr>
          <w:rFonts w:ascii="Verdana" w:hAnsi="Verdana" w:cstheme="minorHAnsi"/>
          <w:b/>
          <w:sz w:val="16"/>
          <w:szCs w:val="16"/>
        </w:rPr>
      </w:pPr>
    </w:p>
    <w:p w14:paraId="6B599094" w14:textId="77777777" w:rsidR="00AA2E9D" w:rsidRDefault="00AA2E9D" w:rsidP="00AA2E9D">
      <w:pPr>
        <w:pStyle w:val="Odstavecseseznamem"/>
        <w:spacing w:line="312" w:lineRule="auto"/>
        <w:ind w:left="0"/>
        <w:jc w:val="both"/>
        <w:rPr>
          <w:rFonts w:ascii="Verdana" w:hAnsi="Verdana" w:cstheme="minorHAnsi"/>
          <w:b/>
          <w:bCs/>
          <w:sz w:val="16"/>
          <w:szCs w:val="16"/>
        </w:rPr>
      </w:pPr>
      <w:r w:rsidRPr="00AD0240">
        <w:rPr>
          <w:rFonts w:ascii="Verdana" w:hAnsi="Verdana" w:cstheme="minorHAnsi"/>
          <w:sz w:val="16"/>
          <w:szCs w:val="16"/>
        </w:rPr>
        <w:t>Dolu podpísaný zástupca</w:t>
      </w:r>
      <w:r>
        <w:rPr>
          <w:rFonts w:ascii="Verdana" w:hAnsi="Verdana" w:cstheme="minorHAnsi"/>
          <w:sz w:val="16"/>
          <w:szCs w:val="16"/>
        </w:rPr>
        <w:t xml:space="preserve"> dodávateľa </w:t>
      </w:r>
      <w:r w:rsidRPr="00AD0240">
        <w:rPr>
          <w:rFonts w:ascii="Verdana" w:hAnsi="Verdana" w:cstheme="minorHAnsi"/>
          <w:sz w:val="16"/>
          <w:szCs w:val="16"/>
        </w:rPr>
        <w:t>týmto čestne vyhlasujem, že na plnení predmetu</w:t>
      </w:r>
      <w:r>
        <w:rPr>
          <w:rFonts w:ascii="Verdana" w:hAnsi="Verdana" w:cstheme="minorHAnsi"/>
          <w:sz w:val="16"/>
          <w:szCs w:val="16"/>
        </w:rPr>
        <w:t xml:space="preserve"> tejto zmluvy</w:t>
      </w:r>
    </w:p>
    <w:p w14:paraId="660C8130" w14:textId="77777777" w:rsidR="00AA2E9D" w:rsidRPr="00AD0240" w:rsidRDefault="00AA2E9D" w:rsidP="00AA2E9D">
      <w:pPr>
        <w:pStyle w:val="Odstavecseseznamem"/>
        <w:spacing w:line="312" w:lineRule="auto"/>
        <w:ind w:left="0"/>
        <w:jc w:val="both"/>
        <w:rPr>
          <w:rFonts w:ascii="Verdana" w:hAnsi="Verdana" w:cstheme="minorHAnsi"/>
          <w:sz w:val="16"/>
          <w:szCs w:val="16"/>
        </w:rPr>
      </w:pPr>
    </w:p>
    <w:p w14:paraId="08C4FF5C" w14:textId="77777777" w:rsidR="00AA2E9D" w:rsidRPr="00AD0240" w:rsidRDefault="00AA2E9D" w:rsidP="00AA2E9D">
      <w:pPr>
        <w:pStyle w:val="Odstavecseseznamem"/>
        <w:numPr>
          <w:ilvl w:val="0"/>
          <w:numId w:val="25"/>
        </w:numPr>
        <w:spacing w:after="0" w:line="312" w:lineRule="auto"/>
        <w:contextualSpacing w:val="0"/>
        <w:jc w:val="both"/>
        <w:rPr>
          <w:rFonts w:ascii="Verdana" w:hAnsi="Verdana" w:cstheme="minorHAnsi"/>
          <w:sz w:val="16"/>
          <w:szCs w:val="16"/>
        </w:rPr>
      </w:pPr>
      <w:r w:rsidRPr="00AD0240">
        <w:rPr>
          <w:rFonts w:ascii="Verdana" w:hAnsi="Verdana" w:cstheme="minorHAnsi"/>
          <w:sz w:val="16"/>
          <w:szCs w:val="16"/>
        </w:rPr>
        <w:t xml:space="preserve">sa nebudú podieľať subdodávatelia a celý predmet </w:t>
      </w:r>
      <w:r>
        <w:rPr>
          <w:rFonts w:ascii="Verdana" w:hAnsi="Verdana" w:cstheme="minorHAnsi"/>
          <w:sz w:val="16"/>
          <w:szCs w:val="16"/>
        </w:rPr>
        <w:t>zmluvy</w:t>
      </w:r>
      <w:r w:rsidRPr="00AD0240">
        <w:rPr>
          <w:rFonts w:ascii="Verdana" w:hAnsi="Verdana" w:cstheme="minorHAnsi"/>
          <w:sz w:val="16"/>
          <w:szCs w:val="16"/>
        </w:rPr>
        <w:t xml:space="preserve"> uskutočníme vlastnými kapacitami</w:t>
      </w:r>
    </w:p>
    <w:p w14:paraId="088515A3" w14:textId="77777777" w:rsidR="00AA2E9D" w:rsidRPr="00AD0240" w:rsidRDefault="00AA2E9D" w:rsidP="00AA2E9D">
      <w:pPr>
        <w:pStyle w:val="Odstavecseseznamem"/>
        <w:numPr>
          <w:ilvl w:val="0"/>
          <w:numId w:val="25"/>
        </w:numPr>
        <w:spacing w:after="0" w:line="312" w:lineRule="auto"/>
        <w:contextualSpacing w:val="0"/>
        <w:jc w:val="both"/>
        <w:rPr>
          <w:rFonts w:ascii="Verdana" w:hAnsi="Verdana" w:cstheme="minorHAnsi"/>
          <w:sz w:val="16"/>
          <w:szCs w:val="16"/>
        </w:rPr>
      </w:pPr>
      <w:r w:rsidRPr="00AD0240">
        <w:rPr>
          <w:rFonts w:ascii="Verdana" w:hAnsi="Verdana" w:cstheme="minorHAnsi"/>
          <w:sz w:val="16"/>
          <w:szCs w:val="16"/>
        </w:rPr>
        <w:t>sa budú podieľať nasledovní subdodávatelia:</w:t>
      </w:r>
    </w:p>
    <w:tbl>
      <w:tblPr>
        <w:tblW w:w="9639"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20"/>
        <w:gridCol w:w="2612"/>
        <w:gridCol w:w="1025"/>
        <w:gridCol w:w="2600"/>
        <w:gridCol w:w="942"/>
        <w:gridCol w:w="2040"/>
      </w:tblGrid>
      <w:tr w:rsidR="00AA2E9D" w:rsidRPr="00AD0240" w14:paraId="03ECE9C6" w14:textId="77777777" w:rsidTr="006B1E56">
        <w:trPr>
          <w:trHeight w:val="757"/>
        </w:trPr>
        <w:tc>
          <w:tcPr>
            <w:tcW w:w="426" w:type="dxa"/>
            <w:tcBorders>
              <w:bottom w:val="single" w:sz="18" w:space="0" w:color="auto"/>
            </w:tcBorders>
            <w:shd w:val="clear" w:color="auto" w:fill="D9D9D9" w:themeFill="background1" w:themeFillShade="D9"/>
            <w:vAlign w:val="center"/>
          </w:tcPr>
          <w:p w14:paraId="749BBDF1" w14:textId="77777777" w:rsidR="00AA2E9D" w:rsidRPr="00AD0240" w:rsidRDefault="00AA2E9D" w:rsidP="006B1E56">
            <w:pPr>
              <w:pStyle w:val="Odstavecseseznamem"/>
              <w:spacing w:line="312" w:lineRule="auto"/>
              <w:ind w:left="0"/>
              <w:jc w:val="center"/>
              <w:rPr>
                <w:rFonts w:ascii="Verdana" w:hAnsi="Verdana" w:cstheme="minorHAnsi"/>
                <w:b/>
                <w:sz w:val="16"/>
                <w:szCs w:val="16"/>
              </w:rPr>
            </w:pPr>
            <w:r w:rsidRPr="00AD0240">
              <w:rPr>
                <w:rFonts w:ascii="Verdana" w:hAnsi="Verdana" w:cstheme="minorHAnsi"/>
                <w:b/>
                <w:sz w:val="16"/>
                <w:szCs w:val="16"/>
              </w:rPr>
              <w:t>P. č.</w:t>
            </w:r>
          </w:p>
        </w:tc>
        <w:tc>
          <w:tcPr>
            <w:tcW w:w="2831" w:type="dxa"/>
            <w:tcBorders>
              <w:bottom w:val="single" w:sz="18" w:space="0" w:color="auto"/>
            </w:tcBorders>
            <w:shd w:val="clear" w:color="auto" w:fill="D9D9D9" w:themeFill="background1" w:themeFillShade="D9"/>
            <w:vAlign w:val="center"/>
          </w:tcPr>
          <w:p w14:paraId="15D2BB71" w14:textId="77777777" w:rsidR="00AA2E9D" w:rsidRPr="00AD0240" w:rsidRDefault="00AA2E9D" w:rsidP="006B1E56">
            <w:pPr>
              <w:pStyle w:val="Odstavecseseznamem"/>
              <w:spacing w:line="312" w:lineRule="auto"/>
              <w:ind w:left="0"/>
              <w:jc w:val="center"/>
              <w:rPr>
                <w:rFonts w:ascii="Verdana" w:hAnsi="Verdana" w:cstheme="minorHAnsi"/>
                <w:b/>
                <w:sz w:val="16"/>
                <w:szCs w:val="16"/>
              </w:rPr>
            </w:pPr>
            <w:r w:rsidRPr="00AD0240">
              <w:rPr>
                <w:rFonts w:ascii="Verdana" w:hAnsi="Verdana" w:cstheme="minorHAnsi"/>
                <w:b/>
                <w:sz w:val="16"/>
                <w:szCs w:val="16"/>
              </w:rPr>
              <w:t>Obchodné meno a sídlo</w:t>
            </w:r>
          </w:p>
          <w:p w14:paraId="506D9F50" w14:textId="77777777" w:rsidR="00AA2E9D" w:rsidRPr="00AD0240" w:rsidRDefault="00AA2E9D" w:rsidP="006B1E56">
            <w:pPr>
              <w:pStyle w:val="Odstavecseseznamem"/>
              <w:spacing w:line="312" w:lineRule="auto"/>
              <w:ind w:left="0"/>
              <w:jc w:val="center"/>
              <w:rPr>
                <w:rFonts w:ascii="Verdana" w:hAnsi="Verdana" w:cstheme="minorHAnsi"/>
                <w:b/>
                <w:sz w:val="16"/>
                <w:szCs w:val="16"/>
              </w:rPr>
            </w:pPr>
            <w:r w:rsidRPr="00AD0240">
              <w:rPr>
                <w:rFonts w:ascii="Verdana" w:hAnsi="Verdana" w:cstheme="minorHAnsi"/>
                <w:b/>
                <w:sz w:val="16"/>
                <w:szCs w:val="16"/>
              </w:rPr>
              <w:t>subdodávateľa</w:t>
            </w:r>
          </w:p>
        </w:tc>
        <w:tc>
          <w:tcPr>
            <w:tcW w:w="1122" w:type="dxa"/>
            <w:tcBorders>
              <w:bottom w:val="single" w:sz="18" w:space="0" w:color="auto"/>
            </w:tcBorders>
            <w:shd w:val="clear" w:color="auto" w:fill="D9D9D9" w:themeFill="background1" w:themeFillShade="D9"/>
            <w:vAlign w:val="center"/>
          </w:tcPr>
          <w:p w14:paraId="1885A1EC" w14:textId="77777777" w:rsidR="00AA2E9D" w:rsidRPr="00AD0240" w:rsidRDefault="00AA2E9D" w:rsidP="006B1E56">
            <w:pPr>
              <w:pStyle w:val="Odstavecseseznamem"/>
              <w:spacing w:line="312" w:lineRule="auto"/>
              <w:ind w:left="0"/>
              <w:jc w:val="center"/>
              <w:rPr>
                <w:rFonts w:ascii="Verdana" w:hAnsi="Verdana" w:cstheme="minorHAnsi"/>
                <w:b/>
                <w:sz w:val="16"/>
                <w:szCs w:val="16"/>
              </w:rPr>
            </w:pPr>
            <w:r w:rsidRPr="00AD0240">
              <w:rPr>
                <w:rFonts w:ascii="Verdana" w:hAnsi="Verdana" w:cstheme="minorHAnsi"/>
                <w:b/>
                <w:sz w:val="16"/>
                <w:szCs w:val="16"/>
              </w:rPr>
              <w:t>IČO</w:t>
            </w:r>
          </w:p>
        </w:tc>
        <w:tc>
          <w:tcPr>
            <w:tcW w:w="2817" w:type="dxa"/>
            <w:tcBorders>
              <w:bottom w:val="single" w:sz="18" w:space="0" w:color="auto"/>
            </w:tcBorders>
            <w:shd w:val="clear" w:color="auto" w:fill="D9D9D9" w:themeFill="background1" w:themeFillShade="D9"/>
          </w:tcPr>
          <w:p w14:paraId="59A196C0" w14:textId="77777777" w:rsidR="00AA2E9D" w:rsidRPr="00AD0240" w:rsidRDefault="00AA2E9D" w:rsidP="006B1E56">
            <w:pPr>
              <w:pStyle w:val="Odstavecseseznamem"/>
              <w:spacing w:line="312" w:lineRule="auto"/>
              <w:ind w:left="0"/>
              <w:jc w:val="center"/>
              <w:rPr>
                <w:rFonts w:ascii="Verdana" w:hAnsi="Verdana" w:cstheme="minorHAnsi"/>
                <w:b/>
                <w:sz w:val="16"/>
                <w:szCs w:val="16"/>
              </w:rPr>
            </w:pPr>
            <w:r w:rsidRPr="00AD0240">
              <w:rPr>
                <w:rFonts w:ascii="Verdana" w:hAnsi="Verdana" w:cstheme="minorHAnsi"/>
                <w:b/>
                <w:sz w:val="16"/>
                <w:szCs w:val="16"/>
              </w:rPr>
              <w:t>Osoba oprávnená konať za subdodávateľa v rozsahu meno a priezvisko, adresa pobytu, dátum narodenia</w:t>
            </w:r>
          </w:p>
        </w:tc>
        <w:tc>
          <w:tcPr>
            <w:tcW w:w="247" w:type="dxa"/>
            <w:tcBorders>
              <w:bottom w:val="single" w:sz="18" w:space="0" w:color="auto"/>
            </w:tcBorders>
            <w:shd w:val="clear" w:color="auto" w:fill="D9D9D9" w:themeFill="background1" w:themeFillShade="D9"/>
            <w:vAlign w:val="center"/>
          </w:tcPr>
          <w:p w14:paraId="2721308C" w14:textId="77777777" w:rsidR="00AA2E9D" w:rsidRPr="00AD0240" w:rsidRDefault="00AA2E9D" w:rsidP="006B1E56">
            <w:pPr>
              <w:pStyle w:val="Odstavecseseznamem"/>
              <w:spacing w:line="312" w:lineRule="auto"/>
              <w:ind w:left="0"/>
              <w:jc w:val="center"/>
              <w:rPr>
                <w:rFonts w:ascii="Verdana" w:hAnsi="Verdana" w:cstheme="minorHAnsi"/>
                <w:b/>
                <w:sz w:val="16"/>
                <w:szCs w:val="16"/>
              </w:rPr>
            </w:pPr>
            <w:r w:rsidRPr="00AD0240">
              <w:rPr>
                <w:rFonts w:ascii="Verdana" w:hAnsi="Verdana" w:cstheme="minorHAnsi"/>
                <w:b/>
                <w:sz w:val="16"/>
                <w:szCs w:val="16"/>
              </w:rPr>
              <w:t>% podielu na zákazke</w:t>
            </w:r>
          </w:p>
        </w:tc>
        <w:tc>
          <w:tcPr>
            <w:tcW w:w="2196" w:type="dxa"/>
            <w:tcBorders>
              <w:bottom w:val="single" w:sz="18" w:space="0" w:color="auto"/>
            </w:tcBorders>
            <w:shd w:val="clear" w:color="auto" w:fill="D9D9D9" w:themeFill="background1" w:themeFillShade="D9"/>
            <w:vAlign w:val="center"/>
          </w:tcPr>
          <w:p w14:paraId="3F503ACF" w14:textId="77777777" w:rsidR="00AA2E9D" w:rsidRPr="00AD0240" w:rsidRDefault="00AA2E9D" w:rsidP="006B1E56">
            <w:pPr>
              <w:pStyle w:val="Odstavecseseznamem"/>
              <w:spacing w:line="312" w:lineRule="auto"/>
              <w:ind w:left="0"/>
              <w:jc w:val="center"/>
              <w:rPr>
                <w:rFonts w:ascii="Verdana" w:hAnsi="Verdana" w:cstheme="minorHAnsi"/>
                <w:b/>
                <w:sz w:val="16"/>
                <w:szCs w:val="16"/>
              </w:rPr>
            </w:pPr>
            <w:r w:rsidRPr="00AD0240">
              <w:rPr>
                <w:rFonts w:ascii="Verdana" w:hAnsi="Verdana" w:cstheme="minorHAnsi"/>
                <w:b/>
                <w:sz w:val="16"/>
                <w:szCs w:val="16"/>
              </w:rPr>
              <w:t>Predmet subdodávky</w:t>
            </w:r>
          </w:p>
        </w:tc>
      </w:tr>
      <w:tr w:rsidR="00AA2E9D" w:rsidRPr="00AD0240" w14:paraId="78D183AF" w14:textId="77777777" w:rsidTr="006B1E56">
        <w:trPr>
          <w:trHeight w:val="757"/>
        </w:trPr>
        <w:tc>
          <w:tcPr>
            <w:tcW w:w="426" w:type="dxa"/>
            <w:tcBorders>
              <w:bottom w:val="single" w:sz="18" w:space="0" w:color="auto"/>
            </w:tcBorders>
            <w:vAlign w:val="center"/>
          </w:tcPr>
          <w:p w14:paraId="32D10ADA" w14:textId="77777777" w:rsidR="00AA2E9D" w:rsidRPr="00AD0240" w:rsidRDefault="00AA2E9D" w:rsidP="006B1E56">
            <w:pPr>
              <w:pStyle w:val="Odstavecseseznamem"/>
              <w:spacing w:line="312" w:lineRule="auto"/>
              <w:ind w:left="0"/>
              <w:jc w:val="center"/>
              <w:rPr>
                <w:rFonts w:ascii="Verdana" w:hAnsi="Verdana" w:cstheme="minorHAnsi"/>
                <w:b/>
                <w:sz w:val="16"/>
                <w:szCs w:val="16"/>
              </w:rPr>
            </w:pPr>
            <w:r w:rsidRPr="00AD0240">
              <w:rPr>
                <w:rFonts w:ascii="Verdana" w:hAnsi="Verdana" w:cstheme="minorHAnsi"/>
                <w:b/>
                <w:sz w:val="16"/>
                <w:szCs w:val="16"/>
              </w:rPr>
              <w:t>1.</w:t>
            </w:r>
          </w:p>
        </w:tc>
        <w:tc>
          <w:tcPr>
            <w:tcW w:w="2831" w:type="dxa"/>
            <w:tcBorders>
              <w:bottom w:val="single" w:sz="18" w:space="0" w:color="auto"/>
            </w:tcBorders>
          </w:tcPr>
          <w:p w14:paraId="189A1055" w14:textId="77777777" w:rsidR="00AA2E9D" w:rsidRPr="00AD0240" w:rsidRDefault="00AA2E9D" w:rsidP="006B1E56">
            <w:pPr>
              <w:pStyle w:val="Odstavecseseznamem"/>
              <w:spacing w:line="312" w:lineRule="auto"/>
              <w:ind w:left="0"/>
              <w:jc w:val="both"/>
              <w:rPr>
                <w:rFonts w:ascii="Verdana" w:hAnsi="Verdana" w:cstheme="minorHAnsi"/>
                <w:sz w:val="16"/>
                <w:szCs w:val="16"/>
              </w:rPr>
            </w:pPr>
          </w:p>
        </w:tc>
        <w:tc>
          <w:tcPr>
            <w:tcW w:w="1122" w:type="dxa"/>
            <w:tcBorders>
              <w:bottom w:val="single" w:sz="18" w:space="0" w:color="auto"/>
            </w:tcBorders>
          </w:tcPr>
          <w:p w14:paraId="69715D20" w14:textId="77777777" w:rsidR="00AA2E9D" w:rsidRPr="00AD0240" w:rsidRDefault="00AA2E9D" w:rsidP="006B1E56">
            <w:pPr>
              <w:pStyle w:val="Odstavecseseznamem"/>
              <w:spacing w:line="312" w:lineRule="auto"/>
              <w:ind w:left="0"/>
              <w:jc w:val="both"/>
              <w:rPr>
                <w:rFonts w:ascii="Verdana" w:hAnsi="Verdana" w:cstheme="minorHAnsi"/>
                <w:sz w:val="16"/>
                <w:szCs w:val="16"/>
              </w:rPr>
            </w:pPr>
          </w:p>
        </w:tc>
        <w:tc>
          <w:tcPr>
            <w:tcW w:w="2817" w:type="dxa"/>
            <w:tcBorders>
              <w:bottom w:val="single" w:sz="18" w:space="0" w:color="auto"/>
            </w:tcBorders>
          </w:tcPr>
          <w:p w14:paraId="3D0E8312" w14:textId="77777777" w:rsidR="00AA2E9D" w:rsidRPr="00AD0240" w:rsidRDefault="00AA2E9D" w:rsidP="006B1E56">
            <w:pPr>
              <w:pStyle w:val="Odstavecseseznamem"/>
              <w:spacing w:line="312" w:lineRule="auto"/>
              <w:ind w:left="0"/>
              <w:jc w:val="both"/>
              <w:rPr>
                <w:rFonts w:ascii="Verdana" w:hAnsi="Verdana" w:cstheme="minorHAnsi"/>
                <w:sz w:val="16"/>
                <w:szCs w:val="16"/>
              </w:rPr>
            </w:pPr>
          </w:p>
        </w:tc>
        <w:tc>
          <w:tcPr>
            <w:tcW w:w="247" w:type="dxa"/>
            <w:tcBorders>
              <w:bottom w:val="single" w:sz="18" w:space="0" w:color="auto"/>
            </w:tcBorders>
          </w:tcPr>
          <w:p w14:paraId="70C71956" w14:textId="77777777" w:rsidR="00AA2E9D" w:rsidRPr="00AD0240" w:rsidRDefault="00AA2E9D" w:rsidP="006B1E56">
            <w:pPr>
              <w:pStyle w:val="Odstavecseseznamem"/>
              <w:spacing w:line="312" w:lineRule="auto"/>
              <w:ind w:left="0"/>
              <w:jc w:val="both"/>
              <w:rPr>
                <w:rFonts w:ascii="Verdana" w:hAnsi="Verdana" w:cstheme="minorHAnsi"/>
                <w:sz w:val="16"/>
                <w:szCs w:val="16"/>
              </w:rPr>
            </w:pPr>
          </w:p>
        </w:tc>
        <w:tc>
          <w:tcPr>
            <w:tcW w:w="2196" w:type="dxa"/>
            <w:tcBorders>
              <w:bottom w:val="single" w:sz="18" w:space="0" w:color="auto"/>
            </w:tcBorders>
          </w:tcPr>
          <w:p w14:paraId="2123E33E" w14:textId="77777777" w:rsidR="00AA2E9D" w:rsidRPr="00AD0240" w:rsidRDefault="00AA2E9D" w:rsidP="006B1E56">
            <w:pPr>
              <w:pStyle w:val="Odstavecseseznamem"/>
              <w:spacing w:line="312" w:lineRule="auto"/>
              <w:ind w:left="0"/>
              <w:jc w:val="both"/>
              <w:rPr>
                <w:rFonts w:ascii="Verdana" w:hAnsi="Verdana" w:cstheme="minorHAnsi"/>
                <w:sz w:val="16"/>
                <w:szCs w:val="16"/>
              </w:rPr>
            </w:pPr>
          </w:p>
        </w:tc>
      </w:tr>
      <w:tr w:rsidR="00AA2E9D" w:rsidRPr="00AD0240" w14:paraId="6F06B125" w14:textId="77777777" w:rsidTr="006B1E56">
        <w:trPr>
          <w:trHeight w:val="757"/>
        </w:trPr>
        <w:tc>
          <w:tcPr>
            <w:tcW w:w="426" w:type="dxa"/>
            <w:tcBorders>
              <w:top w:val="single" w:sz="18" w:space="0" w:color="auto"/>
            </w:tcBorders>
            <w:vAlign w:val="center"/>
          </w:tcPr>
          <w:p w14:paraId="18B5B954" w14:textId="77777777" w:rsidR="00AA2E9D" w:rsidRPr="00AD0240" w:rsidRDefault="00AA2E9D" w:rsidP="006B1E56">
            <w:pPr>
              <w:pStyle w:val="Odstavecseseznamem"/>
              <w:spacing w:line="312" w:lineRule="auto"/>
              <w:ind w:left="0"/>
              <w:jc w:val="center"/>
              <w:rPr>
                <w:rFonts w:ascii="Verdana" w:hAnsi="Verdana" w:cstheme="minorHAnsi"/>
                <w:b/>
                <w:sz w:val="16"/>
                <w:szCs w:val="16"/>
              </w:rPr>
            </w:pPr>
            <w:r w:rsidRPr="00AD0240">
              <w:rPr>
                <w:rFonts w:ascii="Verdana" w:hAnsi="Verdana" w:cstheme="minorHAnsi"/>
                <w:b/>
                <w:sz w:val="16"/>
                <w:szCs w:val="16"/>
              </w:rPr>
              <w:t>2.</w:t>
            </w:r>
          </w:p>
        </w:tc>
        <w:tc>
          <w:tcPr>
            <w:tcW w:w="2831" w:type="dxa"/>
            <w:tcBorders>
              <w:top w:val="single" w:sz="18" w:space="0" w:color="auto"/>
            </w:tcBorders>
          </w:tcPr>
          <w:p w14:paraId="0E937C99" w14:textId="77777777" w:rsidR="00AA2E9D" w:rsidRPr="00AD0240" w:rsidRDefault="00AA2E9D" w:rsidP="006B1E56">
            <w:pPr>
              <w:pStyle w:val="Odstavecseseznamem"/>
              <w:spacing w:line="312" w:lineRule="auto"/>
              <w:ind w:left="0"/>
              <w:jc w:val="both"/>
              <w:rPr>
                <w:rFonts w:ascii="Verdana" w:hAnsi="Verdana" w:cstheme="minorHAnsi"/>
                <w:sz w:val="16"/>
                <w:szCs w:val="16"/>
              </w:rPr>
            </w:pPr>
          </w:p>
        </w:tc>
        <w:tc>
          <w:tcPr>
            <w:tcW w:w="1122" w:type="dxa"/>
            <w:tcBorders>
              <w:top w:val="single" w:sz="18" w:space="0" w:color="auto"/>
            </w:tcBorders>
          </w:tcPr>
          <w:p w14:paraId="4B1FAC15" w14:textId="77777777" w:rsidR="00AA2E9D" w:rsidRPr="00AD0240" w:rsidRDefault="00AA2E9D" w:rsidP="006B1E56">
            <w:pPr>
              <w:pStyle w:val="Odstavecseseznamem"/>
              <w:spacing w:line="312" w:lineRule="auto"/>
              <w:ind w:left="0"/>
              <w:jc w:val="both"/>
              <w:rPr>
                <w:rFonts w:ascii="Verdana" w:hAnsi="Verdana" w:cstheme="minorHAnsi"/>
                <w:sz w:val="16"/>
                <w:szCs w:val="16"/>
              </w:rPr>
            </w:pPr>
          </w:p>
        </w:tc>
        <w:tc>
          <w:tcPr>
            <w:tcW w:w="2817" w:type="dxa"/>
            <w:tcBorders>
              <w:top w:val="single" w:sz="18" w:space="0" w:color="auto"/>
            </w:tcBorders>
          </w:tcPr>
          <w:p w14:paraId="19198BCE" w14:textId="77777777" w:rsidR="00AA2E9D" w:rsidRPr="00AD0240" w:rsidRDefault="00AA2E9D" w:rsidP="006B1E56">
            <w:pPr>
              <w:pStyle w:val="Odstavecseseznamem"/>
              <w:spacing w:line="312" w:lineRule="auto"/>
              <w:ind w:left="0"/>
              <w:jc w:val="both"/>
              <w:rPr>
                <w:rFonts w:ascii="Verdana" w:hAnsi="Verdana" w:cstheme="minorHAnsi"/>
                <w:sz w:val="16"/>
                <w:szCs w:val="16"/>
              </w:rPr>
            </w:pPr>
          </w:p>
        </w:tc>
        <w:tc>
          <w:tcPr>
            <w:tcW w:w="247" w:type="dxa"/>
            <w:tcBorders>
              <w:top w:val="single" w:sz="18" w:space="0" w:color="auto"/>
            </w:tcBorders>
          </w:tcPr>
          <w:p w14:paraId="04152014" w14:textId="77777777" w:rsidR="00AA2E9D" w:rsidRPr="00AD0240" w:rsidRDefault="00AA2E9D" w:rsidP="006B1E56">
            <w:pPr>
              <w:pStyle w:val="Odstavecseseznamem"/>
              <w:spacing w:line="312" w:lineRule="auto"/>
              <w:ind w:left="0"/>
              <w:jc w:val="both"/>
              <w:rPr>
                <w:rFonts w:ascii="Verdana" w:hAnsi="Verdana" w:cstheme="minorHAnsi"/>
                <w:sz w:val="16"/>
                <w:szCs w:val="16"/>
              </w:rPr>
            </w:pPr>
          </w:p>
        </w:tc>
        <w:tc>
          <w:tcPr>
            <w:tcW w:w="2196" w:type="dxa"/>
            <w:tcBorders>
              <w:top w:val="single" w:sz="18" w:space="0" w:color="auto"/>
            </w:tcBorders>
          </w:tcPr>
          <w:p w14:paraId="397C4242" w14:textId="77777777" w:rsidR="00AA2E9D" w:rsidRPr="00AD0240" w:rsidRDefault="00AA2E9D" w:rsidP="006B1E56">
            <w:pPr>
              <w:pStyle w:val="Odstavecseseznamem"/>
              <w:spacing w:line="312" w:lineRule="auto"/>
              <w:ind w:left="0"/>
              <w:jc w:val="both"/>
              <w:rPr>
                <w:rFonts w:ascii="Verdana" w:hAnsi="Verdana" w:cstheme="minorHAnsi"/>
                <w:sz w:val="16"/>
                <w:szCs w:val="16"/>
              </w:rPr>
            </w:pPr>
          </w:p>
        </w:tc>
      </w:tr>
      <w:tr w:rsidR="00AA2E9D" w:rsidRPr="00AD0240" w14:paraId="204ABCAC" w14:textId="77777777" w:rsidTr="006B1E56">
        <w:trPr>
          <w:trHeight w:val="757"/>
        </w:trPr>
        <w:tc>
          <w:tcPr>
            <w:tcW w:w="426" w:type="dxa"/>
            <w:vAlign w:val="center"/>
          </w:tcPr>
          <w:p w14:paraId="6EC6CA1B" w14:textId="77777777" w:rsidR="00AA2E9D" w:rsidRPr="00AD0240" w:rsidRDefault="00AA2E9D" w:rsidP="006B1E56">
            <w:pPr>
              <w:pStyle w:val="Odstavecseseznamem"/>
              <w:spacing w:line="312" w:lineRule="auto"/>
              <w:ind w:left="0"/>
              <w:jc w:val="center"/>
              <w:rPr>
                <w:rFonts w:ascii="Verdana" w:hAnsi="Verdana" w:cstheme="minorHAnsi"/>
                <w:b/>
                <w:sz w:val="16"/>
                <w:szCs w:val="16"/>
              </w:rPr>
            </w:pPr>
            <w:r w:rsidRPr="00AD0240">
              <w:rPr>
                <w:rFonts w:ascii="Verdana" w:hAnsi="Verdana" w:cstheme="minorHAnsi"/>
                <w:b/>
                <w:sz w:val="16"/>
                <w:szCs w:val="16"/>
              </w:rPr>
              <w:t>3.</w:t>
            </w:r>
          </w:p>
        </w:tc>
        <w:tc>
          <w:tcPr>
            <w:tcW w:w="2831" w:type="dxa"/>
          </w:tcPr>
          <w:p w14:paraId="5B445CC7" w14:textId="77777777" w:rsidR="00AA2E9D" w:rsidRPr="00AD0240" w:rsidRDefault="00AA2E9D" w:rsidP="006B1E56">
            <w:pPr>
              <w:pStyle w:val="Odstavecseseznamem"/>
              <w:spacing w:line="312" w:lineRule="auto"/>
              <w:ind w:left="0"/>
              <w:jc w:val="both"/>
              <w:rPr>
                <w:rFonts w:ascii="Verdana" w:hAnsi="Verdana" w:cstheme="minorHAnsi"/>
                <w:sz w:val="16"/>
                <w:szCs w:val="16"/>
              </w:rPr>
            </w:pPr>
          </w:p>
        </w:tc>
        <w:tc>
          <w:tcPr>
            <w:tcW w:w="1122" w:type="dxa"/>
          </w:tcPr>
          <w:p w14:paraId="68A81894" w14:textId="77777777" w:rsidR="00AA2E9D" w:rsidRPr="00AD0240" w:rsidRDefault="00AA2E9D" w:rsidP="006B1E56">
            <w:pPr>
              <w:pStyle w:val="Odstavecseseznamem"/>
              <w:spacing w:line="312" w:lineRule="auto"/>
              <w:ind w:left="0"/>
              <w:jc w:val="both"/>
              <w:rPr>
                <w:rFonts w:ascii="Verdana" w:hAnsi="Verdana" w:cstheme="minorHAnsi"/>
                <w:sz w:val="16"/>
                <w:szCs w:val="16"/>
              </w:rPr>
            </w:pPr>
          </w:p>
        </w:tc>
        <w:tc>
          <w:tcPr>
            <w:tcW w:w="2817" w:type="dxa"/>
          </w:tcPr>
          <w:p w14:paraId="13C3E140" w14:textId="77777777" w:rsidR="00AA2E9D" w:rsidRPr="00AD0240" w:rsidRDefault="00AA2E9D" w:rsidP="006B1E56">
            <w:pPr>
              <w:pStyle w:val="Odstavecseseznamem"/>
              <w:spacing w:line="312" w:lineRule="auto"/>
              <w:ind w:left="0"/>
              <w:jc w:val="both"/>
              <w:rPr>
                <w:rFonts w:ascii="Verdana" w:hAnsi="Verdana" w:cstheme="minorHAnsi"/>
                <w:sz w:val="16"/>
                <w:szCs w:val="16"/>
              </w:rPr>
            </w:pPr>
          </w:p>
        </w:tc>
        <w:tc>
          <w:tcPr>
            <w:tcW w:w="247" w:type="dxa"/>
          </w:tcPr>
          <w:p w14:paraId="5CA514E9" w14:textId="77777777" w:rsidR="00AA2E9D" w:rsidRPr="00AD0240" w:rsidRDefault="00AA2E9D" w:rsidP="006B1E56">
            <w:pPr>
              <w:pStyle w:val="Odstavecseseznamem"/>
              <w:spacing w:line="312" w:lineRule="auto"/>
              <w:ind w:left="0"/>
              <w:jc w:val="both"/>
              <w:rPr>
                <w:rFonts w:ascii="Verdana" w:hAnsi="Verdana" w:cstheme="minorHAnsi"/>
                <w:sz w:val="16"/>
                <w:szCs w:val="16"/>
              </w:rPr>
            </w:pPr>
          </w:p>
        </w:tc>
        <w:tc>
          <w:tcPr>
            <w:tcW w:w="2196" w:type="dxa"/>
          </w:tcPr>
          <w:p w14:paraId="4420257B" w14:textId="77777777" w:rsidR="00AA2E9D" w:rsidRPr="00AD0240" w:rsidRDefault="00AA2E9D" w:rsidP="006B1E56">
            <w:pPr>
              <w:pStyle w:val="Odstavecseseznamem"/>
              <w:spacing w:line="312" w:lineRule="auto"/>
              <w:ind w:left="0"/>
              <w:jc w:val="both"/>
              <w:rPr>
                <w:rFonts w:ascii="Verdana" w:hAnsi="Verdana" w:cstheme="minorHAnsi"/>
                <w:sz w:val="16"/>
                <w:szCs w:val="16"/>
              </w:rPr>
            </w:pPr>
          </w:p>
        </w:tc>
      </w:tr>
    </w:tbl>
    <w:p w14:paraId="6E34D5EB" w14:textId="77777777" w:rsidR="00AA2E9D" w:rsidRDefault="00AA2E9D" w:rsidP="00AA2E9D">
      <w:pPr>
        <w:pStyle w:val="Odstavecseseznamem"/>
        <w:spacing w:line="312" w:lineRule="auto"/>
        <w:ind w:left="0"/>
        <w:jc w:val="both"/>
        <w:rPr>
          <w:rFonts w:ascii="Verdana" w:hAnsi="Verdana" w:cstheme="minorHAnsi"/>
          <w:i/>
          <w:iCs/>
          <w:sz w:val="16"/>
          <w:szCs w:val="16"/>
          <w:u w:val="single"/>
        </w:rPr>
      </w:pPr>
    </w:p>
    <w:p w14:paraId="7BFF847D" w14:textId="77777777" w:rsidR="00AA2E9D" w:rsidRPr="00AD0240" w:rsidRDefault="00AA2E9D" w:rsidP="00AA2E9D">
      <w:pPr>
        <w:pStyle w:val="Odstavecseseznamem"/>
        <w:spacing w:line="312" w:lineRule="auto"/>
        <w:ind w:left="0"/>
        <w:jc w:val="both"/>
        <w:rPr>
          <w:rFonts w:ascii="Verdana" w:hAnsi="Verdana" w:cstheme="minorHAnsi"/>
          <w:i/>
          <w:iCs/>
          <w:sz w:val="16"/>
          <w:szCs w:val="16"/>
        </w:rPr>
      </w:pPr>
      <w:r w:rsidRPr="00AD0240">
        <w:rPr>
          <w:rFonts w:ascii="Verdana" w:hAnsi="Verdana" w:cstheme="minorHAnsi"/>
          <w:i/>
          <w:iCs/>
          <w:sz w:val="16"/>
          <w:szCs w:val="16"/>
          <w:u w:val="single"/>
        </w:rPr>
        <w:t>Upozornenie:</w:t>
      </w:r>
      <w:r w:rsidRPr="00AD0240">
        <w:rPr>
          <w:rFonts w:ascii="Verdana" w:hAnsi="Verdana" w:cstheme="minorHAnsi"/>
          <w:i/>
          <w:iCs/>
          <w:sz w:val="16"/>
          <w:szCs w:val="16"/>
        </w:rPr>
        <w:t xml:space="preserve"> Navrhovaný subdodávateľ musí spĺňať podmienky účasti týkajúce sa osobného postavenia a nemôžu existovať u neho dôvody na vylúčenie podľa § 40 ods. 6 písm. a) až h) a ods. 7 zákona o verejnom obstarávaní (oprávnenie dodávať tovar, uskutočňovať stavebné práce alebo poskytovať službu preukazuje subdodávateľ vo vzťahu k tej časti plnenia predmetu zákazky, ktorú má plniť).</w:t>
      </w:r>
    </w:p>
    <w:p w14:paraId="148AB3D0" w14:textId="77777777" w:rsidR="00AA2E9D" w:rsidRPr="00AD0240" w:rsidRDefault="00AA2E9D" w:rsidP="00AA2E9D">
      <w:pPr>
        <w:pStyle w:val="Zkladntext"/>
        <w:tabs>
          <w:tab w:val="left" w:pos="0"/>
        </w:tabs>
        <w:spacing w:line="312" w:lineRule="auto"/>
        <w:rPr>
          <w:rFonts w:ascii="Verdana" w:hAnsi="Verdana" w:cstheme="minorHAnsi"/>
          <w:b/>
          <w:sz w:val="16"/>
          <w:szCs w:val="16"/>
        </w:rPr>
      </w:pPr>
    </w:p>
    <w:p w14:paraId="2820E48B" w14:textId="77777777" w:rsidR="00AA2E9D" w:rsidRDefault="00AA2E9D" w:rsidP="00AA2E9D">
      <w:pPr>
        <w:pStyle w:val="Zkladntext"/>
        <w:tabs>
          <w:tab w:val="left" w:pos="0"/>
        </w:tabs>
        <w:spacing w:line="312" w:lineRule="auto"/>
        <w:rPr>
          <w:rFonts w:ascii="Verdana" w:hAnsi="Verdana" w:cstheme="minorHAnsi"/>
          <w:b/>
          <w:sz w:val="16"/>
          <w:szCs w:val="16"/>
        </w:rPr>
      </w:pPr>
    </w:p>
    <w:p w14:paraId="10EC61E5" w14:textId="77777777" w:rsidR="00AA2E9D" w:rsidRDefault="00AA2E9D" w:rsidP="00AA2E9D">
      <w:pPr>
        <w:pStyle w:val="Zkladntext"/>
        <w:tabs>
          <w:tab w:val="left" w:pos="0"/>
        </w:tabs>
        <w:spacing w:line="312" w:lineRule="auto"/>
        <w:rPr>
          <w:rFonts w:ascii="Verdana" w:hAnsi="Verdana" w:cstheme="minorHAnsi"/>
          <w:b/>
          <w:sz w:val="16"/>
          <w:szCs w:val="16"/>
        </w:rPr>
      </w:pPr>
    </w:p>
    <w:p w14:paraId="577446E9" w14:textId="77777777" w:rsidR="00AA2E9D" w:rsidRPr="00AD0240" w:rsidRDefault="00AA2E9D" w:rsidP="00AA2E9D">
      <w:pPr>
        <w:pStyle w:val="Zkladntext"/>
        <w:tabs>
          <w:tab w:val="left" w:pos="0"/>
        </w:tabs>
        <w:spacing w:line="312" w:lineRule="auto"/>
        <w:rPr>
          <w:rFonts w:ascii="Verdana" w:hAnsi="Verdana" w:cstheme="minorHAnsi"/>
          <w:b/>
          <w:sz w:val="16"/>
          <w:szCs w:val="16"/>
        </w:rPr>
      </w:pPr>
    </w:p>
    <w:p w14:paraId="22D145BE" w14:textId="77777777" w:rsidR="00AA2E9D" w:rsidRPr="00AD0240" w:rsidRDefault="00AA2E9D" w:rsidP="00AA2E9D">
      <w:pPr>
        <w:keepNext/>
        <w:spacing w:line="312" w:lineRule="auto"/>
        <w:outlineLvl w:val="8"/>
        <w:rPr>
          <w:rFonts w:ascii="Verdana" w:hAnsi="Verdana"/>
          <w:b/>
          <w:bCs/>
          <w:sz w:val="16"/>
          <w:szCs w:val="16"/>
        </w:rPr>
      </w:pPr>
      <w:r w:rsidRPr="00AD0240">
        <w:rPr>
          <w:rFonts w:ascii="Verdana" w:hAnsi="Verdana"/>
          <w:bCs/>
          <w:i/>
          <w:sz w:val="16"/>
          <w:szCs w:val="16"/>
        </w:rPr>
        <w:t>V ..............................., dňa ....................</w:t>
      </w:r>
      <w:r w:rsidRPr="00AD0240">
        <w:rPr>
          <w:rFonts w:ascii="Verdana" w:hAnsi="Verdana"/>
          <w:bCs/>
          <w:i/>
          <w:sz w:val="16"/>
          <w:szCs w:val="16"/>
        </w:rPr>
        <w:tab/>
      </w:r>
      <w:r w:rsidRPr="00AD0240">
        <w:rPr>
          <w:rFonts w:ascii="Verdana" w:hAnsi="Verdana"/>
          <w:bCs/>
          <w:i/>
          <w:sz w:val="16"/>
          <w:szCs w:val="16"/>
        </w:rPr>
        <w:tab/>
      </w:r>
      <w:r w:rsidRPr="00AD0240">
        <w:rPr>
          <w:rFonts w:ascii="Verdana" w:hAnsi="Verdana"/>
          <w:bCs/>
          <w:i/>
          <w:sz w:val="16"/>
          <w:szCs w:val="16"/>
        </w:rPr>
        <w:tab/>
        <w:t>......................................</w:t>
      </w:r>
      <w:r w:rsidRPr="00AD0240">
        <w:rPr>
          <w:rFonts w:ascii="Verdana" w:hAnsi="Verdana"/>
          <w:bCs/>
          <w:sz w:val="16"/>
          <w:szCs w:val="16"/>
        </w:rPr>
        <w:t>......................</w:t>
      </w:r>
    </w:p>
    <w:p w14:paraId="516D4F7B" w14:textId="77777777" w:rsidR="00AA2E9D" w:rsidRPr="00AD0240" w:rsidRDefault="00AA2E9D" w:rsidP="00AA2E9D">
      <w:pPr>
        <w:spacing w:line="312" w:lineRule="auto"/>
        <w:rPr>
          <w:rFonts w:ascii="Verdana" w:hAnsi="Verdana"/>
          <w:sz w:val="16"/>
          <w:szCs w:val="16"/>
        </w:rPr>
      </w:pPr>
      <w:r w:rsidRPr="00AD0240">
        <w:rPr>
          <w:rFonts w:ascii="Verdana" w:hAnsi="Verdana"/>
          <w:i/>
          <w:sz w:val="16"/>
          <w:szCs w:val="16"/>
        </w:rPr>
        <w:sym w:font="Symbol" w:char="005B"/>
      </w:r>
      <w:r w:rsidRPr="00AD0240">
        <w:rPr>
          <w:rFonts w:ascii="Verdana" w:hAnsi="Verdana"/>
          <w:i/>
          <w:sz w:val="16"/>
          <w:szCs w:val="16"/>
        </w:rPr>
        <w:t>uviesť miesto a dátum podpisu</w:t>
      </w:r>
      <w:r w:rsidRPr="00AD0240">
        <w:rPr>
          <w:rFonts w:ascii="Verdana" w:hAnsi="Verdana"/>
          <w:i/>
          <w:sz w:val="16"/>
          <w:szCs w:val="16"/>
        </w:rPr>
        <w:sym w:font="Symbol" w:char="005D"/>
      </w:r>
      <w:r w:rsidRPr="00AD0240">
        <w:rPr>
          <w:rFonts w:ascii="Verdana" w:hAnsi="Verdana"/>
          <w:i/>
          <w:sz w:val="16"/>
          <w:szCs w:val="16"/>
        </w:rPr>
        <w:tab/>
      </w:r>
      <w:r w:rsidRPr="00AD0240">
        <w:rPr>
          <w:rFonts w:ascii="Verdana" w:hAnsi="Verdana"/>
          <w:i/>
          <w:sz w:val="16"/>
          <w:szCs w:val="16"/>
        </w:rPr>
        <w:tab/>
      </w:r>
      <w:r w:rsidRPr="00AD0240">
        <w:rPr>
          <w:rFonts w:ascii="Verdana" w:hAnsi="Verdana"/>
          <w:i/>
          <w:sz w:val="16"/>
          <w:szCs w:val="16"/>
        </w:rPr>
        <w:tab/>
        <w:t xml:space="preserve">                                   </w:t>
      </w:r>
      <w:r w:rsidRPr="00AD0240">
        <w:rPr>
          <w:rFonts w:ascii="Verdana" w:hAnsi="Verdana"/>
          <w:i/>
          <w:sz w:val="16"/>
          <w:szCs w:val="16"/>
        </w:rPr>
        <w:sym w:font="Symbol" w:char="005B"/>
      </w:r>
      <w:r w:rsidRPr="00AD0240">
        <w:rPr>
          <w:rFonts w:ascii="Verdana" w:hAnsi="Verdana"/>
          <w:i/>
          <w:sz w:val="16"/>
          <w:szCs w:val="16"/>
        </w:rPr>
        <w:t>meno, priezvisko, funkciu a podpis</w:t>
      </w:r>
    </w:p>
    <w:p w14:paraId="698F0A22" w14:textId="52EDEBDA" w:rsidR="00AA2E9D" w:rsidRPr="00AD0240" w:rsidRDefault="00AA2E9D" w:rsidP="00AA2E9D">
      <w:pPr>
        <w:spacing w:line="312" w:lineRule="auto"/>
        <w:ind w:left="4248" w:firstLine="708"/>
        <w:rPr>
          <w:rFonts w:ascii="Verdana" w:hAnsi="Verdana"/>
          <w:i/>
          <w:sz w:val="16"/>
          <w:szCs w:val="16"/>
        </w:rPr>
      </w:pPr>
      <w:r w:rsidRPr="00AD0240">
        <w:rPr>
          <w:rFonts w:ascii="Verdana" w:hAnsi="Verdana"/>
          <w:i/>
          <w:sz w:val="16"/>
          <w:szCs w:val="16"/>
        </w:rPr>
        <w:t xml:space="preserve">                       oprávnenej osoby </w:t>
      </w:r>
      <w:r w:rsidR="003818CB">
        <w:rPr>
          <w:rFonts w:ascii="Verdana" w:hAnsi="Verdana"/>
          <w:i/>
          <w:sz w:val="16"/>
          <w:szCs w:val="16"/>
        </w:rPr>
        <w:t>dodávateľa</w:t>
      </w:r>
      <w:r w:rsidRPr="00AD0240">
        <w:rPr>
          <w:rFonts w:ascii="Verdana" w:hAnsi="Verdana"/>
          <w:i/>
          <w:sz w:val="16"/>
          <w:szCs w:val="16"/>
        </w:rPr>
        <w:sym w:font="Symbol" w:char="005D"/>
      </w:r>
    </w:p>
    <w:p w14:paraId="2F849C22" w14:textId="77777777" w:rsidR="00AA2E9D" w:rsidRDefault="00AA2E9D" w:rsidP="00AA2E9D">
      <w:pPr>
        <w:tabs>
          <w:tab w:val="left" w:pos="2856"/>
        </w:tabs>
        <w:spacing w:line="312" w:lineRule="auto"/>
        <w:rPr>
          <w:rFonts w:ascii="Verdana" w:hAnsi="Verdana" w:cs="Arial"/>
          <w:sz w:val="16"/>
          <w:szCs w:val="16"/>
          <w:lang w:eastAsia="cs-CZ"/>
        </w:rPr>
      </w:pPr>
    </w:p>
    <w:p w14:paraId="0D669FC4" w14:textId="77777777" w:rsidR="00AA2E9D" w:rsidRDefault="00AA2E9D" w:rsidP="00AA2E9D">
      <w:pPr>
        <w:tabs>
          <w:tab w:val="left" w:pos="2856"/>
        </w:tabs>
        <w:spacing w:line="312" w:lineRule="auto"/>
        <w:rPr>
          <w:rFonts w:ascii="Verdana" w:hAnsi="Verdana" w:cs="Arial"/>
          <w:sz w:val="16"/>
          <w:szCs w:val="16"/>
          <w:lang w:eastAsia="cs-CZ"/>
        </w:rPr>
      </w:pPr>
    </w:p>
    <w:p w14:paraId="350BECC2" w14:textId="77777777" w:rsidR="00AA2E9D" w:rsidRDefault="00AA2E9D" w:rsidP="00AA2E9D">
      <w:pPr>
        <w:tabs>
          <w:tab w:val="left" w:pos="2856"/>
        </w:tabs>
        <w:spacing w:line="312" w:lineRule="auto"/>
        <w:rPr>
          <w:rFonts w:ascii="Verdana" w:hAnsi="Verdana" w:cs="Arial"/>
          <w:sz w:val="16"/>
          <w:szCs w:val="16"/>
          <w:lang w:eastAsia="cs-CZ"/>
        </w:rPr>
      </w:pPr>
    </w:p>
    <w:p w14:paraId="25869E0D" w14:textId="77777777" w:rsidR="00AA2E9D" w:rsidRPr="00AD0240" w:rsidRDefault="00AA2E9D" w:rsidP="00AA2E9D">
      <w:pPr>
        <w:tabs>
          <w:tab w:val="left" w:pos="2856"/>
        </w:tabs>
        <w:spacing w:line="312" w:lineRule="auto"/>
        <w:rPr>
          <w:rFonts w:ascii="Verdana" w:hAnsi="Verdana" w:cs="Arial"/>
          <w:sz w:val="16"/>
          <w:szCs w:val="16"/>
          <w:lang w:eastAsia="cs-CZ"/>
        </w:rPr>
      </w:pPr>
    </w:p>
    <w:p w14:paraId="386A2ED1" w14:textId="77777777" w:rsidR="00AA2E9D" w:rsidRPr="00AD0240" w:rsidRDefault="00AA2E9D" w:rsidP="00AA2E9D">
      <w:pPr>
        <w:tabs>
          <w:tab w:val="right" w:pos="8364"/>
        </w:tabs>
        <w:autoSpaceDE w:val="0"/>
        <w:autoSpaceDN w:val="0"/>
        <w:adjustRightInd w:val="0"/>
        <w:spacing w:line="312" w:lineRule="auto"/>
        <w:ind w:right="720"/>
        <w:rPr>
          <w:rFonts w:ascii="Verdana" w:hAnsi="Verdana"/>
          <w:i/>
          <w:sz w:val="13"/>
          <w:szCs w:val="13"/>
        </w:rPr>
      </w:pPr>
      <w:r w:rsidRPr="00AD0240">
        <w:rPr>
          <w:rFonts w:ascii="Verdana" w:hAnsi="Verdana"/>
          <w:i/>
          <w:sz w:val="13"/>
          <w:szCs w:val="13"/>
        </w:rPr>
        <w:t>Poznámka:</w:t>
      </w:r>
    </w:p>
    <w:p w14:paraId="5C92D673" w14:textId="77777777" w:rsidR="00AA2E9D" w:rsidRPr="000D5623" w:rsidRDefault="00AA2E9D" w:rsidP="00AA2E9D">
      <w:pPr>
        <w:spacing w:line="264" w:lineRule="auto"/>
        <w:jc w:val="both"/>
      </w:pPr>
      <w:r w:rsidRPr="00AD0240">
        <w:rPr>
          <w:rFonts w:ascii="Verdana" w:hAnsi="Verdana"/>
          <w:i/>
          <w:sz w:val="13"/>
          <w:szCs w:val="13"/>
        </w:rPr>
        <w:t>dátum</w:t>
      </w:r>
    </w:p>
    <w:p w14:paraId="376181C5" w14:textId="77777777" w:rsidR="00AA2E9D" w:rsidRPr="007633B5" w:rsidRDefault="00AA2E9D" w:rsidP="00605C3A">
      <w:pPr>
        <w:widowControl w:val="0"/>
        <w:spacing w:after="0" w:line="264" w:lineRule="auto"/>
        <w:ind w:left="4320" w:firstLine="720"/>
        <w:jc w:val="both"/>
        <w:rPr>
          <w:rFonts w:ascii="Verdana" w:eastAsia="Lucida Sans Unicode" w:hAnsi="Verdana" w:cstheme="minorHAnsi"/>
          <w:sz w:val="18"/>
          <w:szCs w:val="18"/>
          <w:lang w:bidi="sk-SK"/>
        </w:rPr>
      </w:pPr>
    </w:p>
    <w:sectPr w:rsidR="00AA2E9D" w:rsidRPr="007633B5" w:rsidSect="003B74BE">
      <w:headerReference w:type="default" r:id="rId10"/>
      <w:headerReference w:type="first" r:id="rId11"/>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D8886" w14:textId="77777777" w:rsidR="001E6BD4" w:rsidRDefault="001E6BD4" w:rsidP="00FC7069">
      <w:pPr>
        <w:spacing w:after="0" w:line="240" w:lineRule="auto"/>
      </w:pPr>
      <w:r>
        <w:separator/>
      </w:r>
    </w:p>
  </w:endnote>
  <w:endnote w:type="continuationSeparator" w:id="0">
    <w:p w14:paraId="232F255D" w14:textId="77777777" w:rsidR="001E6BD4" w:rsidRDefault="001E6BD4"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charset w:val="00"/>
    <w:family w:val="swiss"/>
    <w:pitch w:val="variable"/>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FB7BF" w14:textId="77777777" w:rsidR="001E6BD4" w:rsidRDefault="001E6BD4" w:rsidP="00FC7069">
      <w:pPr>
        <w:spacing w:after="0" w:line="240" w:lineRule="auto"/>
      </w:pPr>
      <w:r>
        <w:separator/>
      </w:r>
    </w:p>
  </w:footnote>
  <w:footnote w:type="continuationSeparator" w:id="0">
    <w:p w14:paraId="084420BA" w14:textId="77777777" w:rsidR="001E6BD4" w:rsidRDefault="001E6BD4"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030784"/>
      <w:docPartObj>
        <w:docPartGallery w:val="Page Numbers (Margins)"/>
        <w:docPartUnique/>
      </w:docPartObj>
    </w:sdtPr>
    <w:sdtEndPr/>
    <w:sdtContent>
      <w:p w14:paraId="362E7432" w14:textId="6CEA265D" w:rsidR="00FC7069" w:rsidRDefault="00FC7069">
        <w:pPr>
          <w:pStyle w:val="Zhlav"/>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Zhlav"/>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6992BE09" w14:textId="6055404E" w:rsidR="00BD6F6D" w:rsidRDefault="00BD6F6D">
    <w:pPr>
      <w:pStyle w:val="Zhlav"/>
      <w:rPr>
        <w:rFonts w:ascii="Verdana" w:hAnsi="Verdana"/>
        <w:sz w:val="14"/>
        <w:szCs w:val="14"/>
      </w:rPr>
    </w:pPr>
    <w:r w:rsidRPr="00BD6F6D">
      <w:rPr>
        <w:rFonts w:ascii="Verdana" w:hAnsi="Verdana"/>
        <w:sz w:val="14"/>
        <w:szCs w:val="14"/>
      </w:rPr>
      <w:t xml:space="preserve">     Príloha </w:t>
    </w:r>
    <w:r w:rsidRPr="00AA2E9D">
      <w:rPr>
        <w:rFonts w:ascii="Verdana" w:hAnsi="Verdana"/>
        <w:sz w:val="14"/>
        <w:szCs w:val="14"/>
      </w:rPr>
      <w:t>č. 2</w:t>
    </w:r>
    <w:r w:rsidRPr="00BD6F6D">
      <w:rPr>
        <w:rFonts w:ascii="Verdana" w:hAnsi="Verdana"/>
        <w:sz w:val="14"/>
        <w:szCs w:val="14"/>
      </w:rPr>
      <w:t xml:space="preserve"> Výzvy</w:t>
    </w:r>
    <w:r w:rsidR="0058617D">
      <w:rPr>
        <w:rFonts w:ascii="Verdana" w:hAnsi="Verdana"/>
        <w:sz w:val="14"/>
        <w:szCs w:val="14"/>
      </w:rPr>
      <w:t xml:space="preserve"> </w:t>
    </w:r>
    <w:r w:rsidR="00357440">
      <w:rPr>
        <w:rFonts w:ascii="Verdana" w:hAnsi="Verdana"/>
        <w:sz w:val="14"/>
        <w:szCs w:val="14"/>
      </w:rPr>
      <w:t xml:space="preserve">Zmluva </w:t>
    </w:r>
    <w:r w:rsidR="00413A43">
      <w:rPr>
        <w:rFonts w:ascii="Verdana" w:hAnsi="Verdana"/>
        <w:sz w:val="14"/>
        <w:szCs w:val="14"/>
      </w:rPr>
      <w:t xml:space="preserve">o poskytovaní služieb </w:t>
    </w:r>
    <w:r w:rsidR="0010249B">
      <w:rPr>
        <w:rFonts w:ascii="Verdana" w:hAnsi="Verdana"/>
        <w:sz w:val="14"/>
        <w:szCs w:val="14"/>
      </w:rPr>
      <w:t>– prevádzkovanie nabíjacích staníc</w:t>
    </w:r>
  </w:p>
  <w:p w14:paraId="00023E9A" w14:textId="77777777" w:rsidR="00413A43" w:rsidRDefault="00413A4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69E6" w14:textId="22D06D79" w:rsidR="00127C88" w:rsidRDefault="00127C88">
    <w:pPr>
      <w:pStyle w:val="Zhlav"/>
    </w:pPr>
  </w:p>
  <w:p w14:paraId="31048F1A" w14:textId="16F2B19D" w:rsidR="002A0AB1" w:rsidRDefault="002A0AB1">
    <w:pPr>
      <w:pStyle w:val="Zhlav"/>
    </w:pPr>
  </w:p>
  <w:p w14:paraId="77948D5A" w14:textId="1293FFFD" w:rsidR="002A0AB1" w:rsidRDefault="002A0AB1">
    <w:pPr>
      <w:pStyle w:val="Zhlav"/>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01FE446F" w14:textId="5B778E94" w:rsidR="002A0AB1" w:rsidRPr="0058617D" w:rsidRDefault="002A0AB1">
    <w:pPr>
      <w:pStyle w:val="Zhlav"/>
      <w:rPr>
        <w:rFonts w:ascii="Verdana" w:hAnsi="Verdana"/>
        <w:sz w:val="14"/>
        <w:szCs w:val="14"/>
      </w:rPr>
    </w:pPr>
    <w:r w:rsidRPr="00BD6F6D">
      <w:rPr>
        <w:rFonts w:ascii="Verdana" w:hAnsi="Verdana"/>
        <w:sz w:val="14"/>
        <w:szCs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B40475E0"/>
    <w:lvl w:ilvl="0">
      <w:start w:val="1"/>
      <w:numFmt w:val="decimal"/>
      <w:lvlText w:val="%1."/>
      <w:lvlJc w:val="left"/>
      <w:rPr>
        <w:rFonts w:hint="default"/>
        <w:b w:val="0"/>
        <w:bCs w:val="0"/>
        <w:i w:val="0"/>
        <w:iCs w:val="0"/>
        <w:smallCaps w:val="0"/>
        <w:strike w:val="0"/>
        <w:color w:val="auto"/>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D"/>
    <w:multiLevelType w:val="multilevel"/>
    <w:tmpl w:val="FABCA63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F"/>
    <w:multiLevelType w:val="multilevel"/>
    <w:tmpl w:val="9B82568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13"/>
    <w:multiLevelType w:val="multilevel"/>
    <w:tmpl w:val="053E73E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15"/>
    <w:multiLevelType w:val="multilevel"/>
    <w:tmpl w:val="6E400202"/>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2A40F81"/>
    <w:multiLevelType w:val="hybridMultilevel"/>
    <w:tmpl w:val="3174851A"/>
    <w:lvl w:ilvl="0" w:tplc="530C62AE">
      <w:numFmt w:val="bullet"/>
      <w:lvlText w:val="-"/>
      <w:lvlJc w:val="left"/>
      <w:pPr>
        <w:ind w:left="927" w:hanging="360"/>
      </w:pPr>
      <w:rPr>
        <w:rFonts w:ascii="Verdana" w:eastAsia="Times New Roman" w:hAnsi="Verdana"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054563C3"/>
    <w:multiLevelType w:val="multilevel"/>
    <w:tmpl w:val="9B82568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8"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0" w15:restartNumberingAfterBreak="0">
    <w:nsid w:val="19F33C81"/>
    <w:multiLevelType w:val="multilevel"/>
    <w:tmpl w:val="942CD726"/>
    <w:lvl w:ilvl="0">
      <w:start w:val="1"/>
      <w:numFmt w:val="lowerLetter"/>
      <w:lvlText w:val="%1)"/>
      <w:lvlJc w:val="left"/>
      <w:rPr>
        <w:rFonts w:hint="default"/>
        <w:b w:val="0"/>
        <w:bCs w:val="0"/>
        <w:i w:val="0"/>
        <w:iCs w:val="0"/>
        <w:smallCaps w:val="0"/>
        <w:strike w:val="0"/>
        <w:color w:val="auto"/>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1A973783"/>
    <w:multiLevelType w:val="hybridMultilevel"/>
    <w:tmpl w:val="856272BE"/>
    <w:lvl w:ilvl="0" w:tplc="4670BEF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94C718C"/>
    <w:multiLevelType w:val="multilevel"/>
    <w:tmpl w:val="B40475E0"/>
    <w:lvl w:ilvl="0">
      <w:start w:val="1"/>
      <w:numFmt w:val="decimal"/>
      <w:lvlText w:val="%1."/>
      <w:lvlJc w:val="left"/>
      <w:rPr>
        <w:rFonts w:hint="default"/>
        <w:b w:val="0"/>
        <w:bCs w:val="0"/>
        <w:i w:val="0"/>
        <w:iCs w:val="0"/>
        <w:smallCaps w:val="0"/>
        <w:strike w:val="0"/>
        <w:color w:val="auto"/>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B927259"/>
    <w:multiLevelType w:val="hybridMultilevel"/>
    <w:tmpl w:val="4EF20496"/>
    <w:lvl w:ilvl="0" w:tplc="6E10E744">
      <w:start w:val="1"/>
      <w:numFmt w:val="bullet"/>
      <w:lvlText w:val=""/>
      <w:lvlJc w:val="left"/>
      <w:pPr>
        <w:ind w:left="1069" w:hanging="360"/>
      </w:pPr>
      <w:rPr>
        <w:rFonts w:ascii="Symbol" w:hAnsi="Symbol" w:hint="default"/>
        <w:sz w:val="28"/>
        <w:szCs w:val="28"/>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5" w15:restartNumberingAfterBreak="0">
    <w:nsid w:val="4DF458D0"/>
    <w:multiLevelType w:val="multilevel"/>
    <w:tmpl w:val="9B82568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6" w15:restartNumberingAfterBreak="0">
    <w:nsid w:val="52931ACB"/>
    <w:multiLevelType w:val="hybridMultilevel"/>
    <w:tmpl w:val="198ED06E"/>
    <w:lvl w:ilvl="0" w:tplc="8FD423A0">
      <w:start w:val="1"/>
      <w:numFmt w:val="decimal"/>
      <w:lvlText w:val="%1."/>
      <w:lvlJc w:val="left"/>
      <w:pPr>
        <w:ind w:left="502" w:hanging="360"/>
      </w:pPr>
      <w:rPr>
        <w:rFonts w:ascii="Verdana" w:hAnsi="Verdana" w:cs="Calibr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8" w15:restartNumberingAfterBreak="0">
    <w:nsid w:val="66941420"/>
    <w:multiLevelType w:val="hybridMultilevel"/>
    <w:tmpl w:val="54A481E4"/>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19" w15:restartNumberingAfterBreak="0">
    <w:nsid w:val="698F6089"/>
    <w:multiLevelType w:val="hybridMultilevel"/>
    <w:tmpl w:val="71CE7D1E"/>
    <w:lvl w:ilvl="0" w:tplc="6BBEB636">
      <w:start w:val="1"/>
      <w:numFmt w:val="decimal"/>
      <w:lvlText w:val="%1."/>
      <w:lvlJc w:val="left"/>
      <w:pPr>
        <w:ind w:left="720" w:hanging="360"/>
      </w:pPr>
      <w:rPr>
        <w:rFonts w:cstheme="minorHAnsi" w:hint="default"/>
        <w:b w:val="0"/>
        <w:i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DCB4ED3"/>
    <w:multiLevelType w:val="multilevel"/>
    <w:tmpl w:val="9B82568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2"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C1C1A08"/>
    <w:multiLevelType w:val="hybridMultilevel"/>
    <w:tmpl w:val="47C4BF00"/>
    <w:lvl w:ilvl="0" w:tplc="B7D0239A">
      <w:start w:val="1"/>
      <w:numFmt w:val="lowerLetter"/>
      <w:lvlText w:val="%1)"/>
      <w:lvlJc w:val="left"/>
      <w:pPr>
        <w:ind w:left="927" w:hanging="360"/>
      </w:pPr>
      <w:rPr>
        <w:rFonts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329021375">
    <w:abstractNumId w:val="22"/>
  </w:num>
  <w:num w:numId="2" w16cid:durableId="682391689">
    <w:abstractNumId w:val="20"/>
  </w:num>
  <w:num w:numId="3" w16cid:durableId="610938568">
    <w:abstractNumId w:val="9"/>
  </w:num>
  <w:num w:numId="4" w16cid:durableId="1370910436">
    <w:abstractNumId w:val="13"/>
  </w:num>
  <w:num w:numId="5" w16cid:durableId="761994787">
    <w:abstractNumId w:val="8"/>
  </w:num>
  <w:num w:numId="6" w16cid:durableId="703795339">
    <w:abstractNumId w:val="0"/>
  </w:num>
  <w:num w:numId="7" w16cid:durableId="647900309">
    <w:abstractNumId w:val="1"/>
  </w:num>
  <w:num w:numId="8" w16cid:durableId="14814664">
    <w:abstractNumId w:val="2"/>
  </w:num>
  <w:num w:numId="9" w16cid:durableId="51731981">
    <w:abstractNumId w:val="3"/>
  </w:num>
  <w:num w:numId="10" w16cid:durableId="1736390155">
    <w:abstractNumId w:val="4"/>
  </w:num>
  <w:num w:numId="11" w16cid:durableId="2109538471">
    <w:abstractNumId w:val="17"/>
  </w:num>
  <w:num w:numId="12" w16cid:durableId="1905335768">
    <w:abstractNumId w:val="19"/>
  </w:num>
  <w:num w:numId="13" w16cid:durableId="96947553">
    <w:abstractNumId w:val="9"/>
  </w:num>
  <w:num w:numId="14" w16cid:durableId="572010786">
    <w:abstractNumId w:val="18"/>
  </w:num>
  <w:num w:numId="15" w16cid:durableId="629361108">
    <w:abstractNumId w:val="12"/>
  </w:num>
  <w:num w:numId="16" w16cid:durableId="764232847">
    <w:abstractNumId w:val="15"/>
  </w:num>
  <w:num w:numId="17" w16cid:durableId="546532473">
    <w:abstractNumId w:val="6"/>
  </w:num>
  <w:num w:numId="18" w16cid:durableId="737284389">
    <w:abstractNumId w:val="21"/>
  </w:num>
  <w:num w:numId="19" w16cid:durableId="492306824">
    <w:abstractNumId w:val="23"/>
  </w:num>
  <w:num w:numId="20" w16cid:durableId="127214010">
    <w:abstractNumId w:val="7"/>
  </w:num>
  <w:num w:numId="21" w16cid:durableId="1546143259">
    <w:abstractNumId w:val="10"/>
  </w:num>
  <w:num w:numId="22" w16cid:durableId="1980331894">
    <w:abstractNumId w:val="5"/>
  </w:num>
  <w:num w:numId="23" w16cid:durableId="1540849391">
    <w:abstractNumId w:val="11"/>
  </w:num>
  <w:num w:numId="24" w16cid:durableId="1659378057">
    <w:abstractNumId w:val="16"/>
  </w:num>
  <w:num w:numId="25" w16cid:durableId="901646598">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00FE0"/>
    <w:rsid w:val="000036BC"/>
    <w:rsid w:val="00011D7C"/>
    <w:rsid w:val="00014A80"/>
    <w:rsid w:val="000166D4"/>
    <w:rsid w:val="00025C6E"/>
    <w:rsid w:val="000334BC"/>
    <w:rsid w:val="00033909"/>
    <w:rsid w:val="000359C4"/>
    <w:rsid w:val="0005791D"/>
    <w:rsid w:val="00063AEE"/>
    <w:rsid w:val="000702AE"/>
    <w:rsid w:val="00073412"/>
    <w:rsid w:val="00075768"/>
    <w:rsid w:val="0008105A"/>
    <w:rsid w:val="00081A80"/>
    <w:rsid w:val="000827E6"/>
    <w:rsid w:val="000963C3"/>
    <w:rsid w:val="000A33C6"/>
    <w:rsid w:val="000B2C88"/>
    <w:rsid w:val="000C5B92"/>
    <w:rsid w:val="000C7DE1"/>
    <w:rsid w:val="000D6E52"/>
    <w:rsid w:val="000E07F8"/>
    <w:rsid w:val="0010249B"/>
    <w:rsid w:val="001056B0"/>
    <w:rsid w:val="00127C88"/>
    <w:rsid w:val="00133638"/>
    <w:rsid w:val="00152BEA"/>
    <w:rsid w:val="0016522F"/>
    <w:rsid w:val="00170D2D"/>
    <w:rsid w:val="0017227A"/>
    <w:rsid w:val="00193430"/>
    <w:rsid w:val="00197487"/>
    <w:rsid w:val="001A0011"/>
    <w:rsid w:val="001A1DCA"/>
    <w:rsid w:val="001B53A0"/>
    <w:rsid w:val="001B54D4"/>
    <w:rsid w:val="001C3C12"/>
    <w:rsid w:val="001D2AC8"/>
    <w:rsid w:val="001E6BD4"/>
    <w:rsid w:val="001F214A"/>
    <w:rsid w:val="001F36AD"/>
    <w:rsid w:val="00207B37"/>
    <w:rsid w:val="002201FF"/>
    <w:rsid w:val="002225AD"/>
    <w:rsid w:val="00237E6E"/>
    <w:rsid w:val="002409B4"/>
    <w:rsid w:val="00244A4B"/>
    <w:rsid w:val="0026066C"/>
    <w:rsid w:val="00264581"/>
    <w:rsid w:val="0027583A"/>
    <w:rsid w:val="00277097"/>
    <w:rsid w:val="002809C3"/>
    <w:rsid w:val="00291271"/>
    <w:rsid w:val="00295968"/>
    <w:rsid w:val="002A0AB1"/>
    <w:rsid w:val="002B078E"/>
    <w:rsid w:val="002B2D34"/>
    <w:rsid w:val="002B62A2"/>
    <w:rsid w:val="002C1BBC"/>
    <w:rsid w:val="002C21DC"/>
    <w:rsid w:val="002D3A0D"/>
    <w:rsid w:val="002F38E8"/>
    <w:rsid w:val="002F501B"/>
    <w:rsid w:val="00300AD5"/>
    <w:rsid w:val="00312CA1"/>
    <w:rsid w:val="00313A39"/>
    <w:rsid w:val="00326958"/>
    <w:rsid w:val="00333BCA"/>
    <w:rsid w:val="00345D26"/>
    <w:rsid w:val="00354DBF"/>
    <w:rsid w:val="00357440"/>
    <w:rsid w:val="00360DC2"/>
    <w:rsid w:val="00363BA0"/>
    <w:rsid w:val="00370F12"/>
    <w:rsid w:val="00374EEA"/>
    <w:rsid w:val="003818CB"/>
    <w:rsid w:val="003868C7"/>
    <w:rsid w:val="003915E1"/>
    <w:rsid w:val="00393B71"/>
    <w:rsid w:val="003945FD"/>
    <w:rsid w:val="00396C1E"/>
    <w:rsid w:val="003A6B0D"/>
    <w:rsid w:val="003B0FA1"/>
    <w:rsid w:val="003B33B7"/>
    <w:rsid w:val="003B74BE"/>
    <w:rsid w:val="003C33EA"/>
    <w:rsid w:val="003C4E1C"/>
    <w:rsid w:val="003D6E90"/>
    <w:rsid w:val="003E24F4"/>
    <w:rsid w:val="003E6528"/>
    <w:rsid w:val="003F355F"/>
    <w:rsid w:val="003F3872"/>
    <w:rsid w:val="00402C1B"/>
    <w:rsid w:val="00413A43"/>
    <w:rsid w:val="004143E5"/>
    <w:rsid w:val="0042562D"/>
    <w:rsid w:val="004347A4"/>
    <w:rsid w:val="004634B6"/>
    <w:rsid w:val="00466419"/>
    <w:rsid w:val="00490185"/>
    <w:rsid w:val="00490700"/>
    <w:rsid w:val="00491981"/>
    <w:rsid w:val="004A0D09"/>
    <w:rsid w:val="004C3573"/>
    <w:rsid w:val="004C47DE"/>
    <w:rsid w:val="004F1BE3"/>
    <w:rsid w:val="00503B81"/>
    <w:rsid w:val="00504ADD"/>
    <w:rsid w:val="005107A7"/>
    <w:rsid w:val="00522FF6"/>
    <w:rsid w:val="00534211"/>
    <w:rsid w:val="00535804"/>
    <w:rsid w:val="005438D7"/>
    <w:rsid w:val="00555BA2"/>
    <w:rsid w:val="00563B89"/>
    <w:rsid w:val="005716A6"/>
    <w:rsid w:val="0058617D"/>
    <w:rsid w:val="0059096F"/>
    <w:rsid w:val="005A1E1A"/>
    <w:rsid w:val="005B2A6A"/>
    <w:rsid w:val="005B53C2"/>
    <w:rsid w:val="005B65B4"/>
    <w:rsid w:val="005C351A"/>
    <w:rsid w:val="005E208B"/>
    <w:rsid w:val="005E2C08"/>
    <w:rsid w:val="005E2EBB"/>
    <w:rsid w:val="005F6EF7"/>
    <w:rsid w:val="005F7759"/>
    <w:rsid w:val="006019B3"/>
    <w:rsid w:val="00602A8E"/>
    <w:rsid w:val="006039C3"/>
    <w:rsid w:val="006057A1"/>
    <w:rsid w:val="00605C3A"/>
    <w:rsid w:val="006156B8"/>
    <w:rsid w:val="006431C4"/>
    <w:rsid w:val="00645D6C"/>
    <w:rsid w:val="00660C11"/>
    <w:rsid w:val="00674FE6"/>
    <w:rsid w:val="0068044C"/>
    <w:rsid w:val="00681971"/>
    <w:rsid w:val="00682B85"/>
    <w:rsid w:val="00692266"/>
    <w:rsid w:val="00697BAD"/>
    <w:rsid w:val="006A4387"/>
    <w:rsid w:val="006C5BC0"/>
    <w:rsid w:val="006F1C7D"/>
    <w:rsid w:val="006F5BD8"/>
    <w:rsid w:val="00702546"/>
    <w:rsid w:val="007051AC"/>
    <w:rsid w:val="007058C5"/>
    <w:rsid w:val="00707941"/>
    <w:rsid w:val="00707B7E"/>
    <w:rsid w:val="007200EE"/>
    <w:rsid w:val="00723ADD"/>
    <w:rsid w:val="00724F9F"/>
    <w:rsid w:val="007273A6"/>
    <w:rsid w:val="00734F46"/>
    <w:rsid w:val="007404B1"/>
    <w:rsid w:val="0074119D"/>
    <w:rsid w:val="00744C7B"/>
    <w:rsid w:val="007506DA"/>
    <w:rsid w:val="007633B5"/>
    <w:rsid w:val="00777410"/>
    <w:rsid w:val="00782436"/>
    <w:rsid w:val="00785D23"/>
    <w:rsid w:val="00790D72"/>
    <w:rsid w:val="007A1024"/>
    <w:rsid w:val="007A46C5"/>
    <w:rsid w:val="007A5D6B"/>
    <w:rsid w:val="007C1FE4"/>
    <w:rsid w:val="007C46D7"/>
    <w:rsid w:val="007C4963"/>
    <w:rsid w:val="007C6215"/>
    <w:rsid w:val="007F1FFE"/>
    <w:rsid w:val="008115E4"/>
    <w:rsid w:val="0081561E"/>
    <w:rsid w:val="00824AB6"/>
    <w:rsid w:val="008322E7"/>
    <w:rsid w:val="008334A5"/>
    <w:rsid w:val="00843F34"/>
    <w:rsid w:val="0085572B"/>
    <w:rsid w:val="008559D3"/>
    <w:rsid w:val="00861057"/>
    <w:rsid w:val="00880A07"/>
    <w:rsid w:val="0089226B"/>
    <w:rsid w:val="00896210"/>
    <w:rsid w:val="008965C3"/>
    <w:rsid w:val="008B03E2"/>
    <w:rsid w:val="008B3727"/>
    <w:rsid w:val="008B3A73"/>
    <w:rsid w:val="008B641C"/>
    <w:rsid w:val="008D21D1"/>
    <w:rsid w:val="008F0D53"/>
    <w:rsid w:val="008F42DA"/>
    <w:rsid w:val="00905327"/>
    <w:rsid w:val="00907157"/>
    <w:rsid w:val="009073C4"/>
    <w:rsid w:val="009101D4"/>
    <w:rsid w:val="0091124E"/>
    <w:rsid w:val="00911E1B"/>
    <w:rsid w:val="00924AD7"/>
    <w:rsid w:val="00930D5F"/>
    <w:rsid w:val="00933F54"/>
    <w:rsid w:val="00937556"/>
    <w:rsid w:val="00940E36"/>
    <w:rsid w:val="00941930"/>
    <w:rsid w:val="00950798"/>
    <w:rsid w:val="0096421F"/>
    <w:rsid w:val="009668A0"/>
    <w:rsid w:val="00972D51"/>
    <w:rsid w:val="00980F95"/>
    <w:rsid w:val="009A49F9"/>
    <w:rsid w:val="009B0407"/>
    <w:rsid w:val="009B2984"/>
    <w:rsid w:val="009B7391"/>
    <w:rsid w:val="009C40EE"/>
    <w:rsid w:val="009D2F47"/>
    <w:rsid w:val="00A124E6"/>
    <w:rsid w:val="00A23457"/>
    <w:rsid w:val="00A354F8"/>
    <w:rsid w:val="00A37BF9"/>
    <w:rsid w:val="00A428AB"/>
    <w:rsid w:val="00A43FB7"/>
    <w:rsid w:val="00A4795B"/>
    <w:rsid w:val="00A52166"/>
    <w:rsid w:val="00A60E29"/>
    <w:rsid w:val="00A66E34"/>
    <w:rsid w:val="00A73F13"/>
    <w:rsid w:val="00A86CF9"/>
    <w:rsid w:val="00AA0EF8"/>
    <w:rsid w:val="00AA1717"/>
    <w:rsid w:val="00AA2E9D"/>
    <w:rsid w:val="00AA75B4"/>
    <w:rsid w:val="00AD1D1E"/>
    <w:rsid w:val="00AD1EE2"/>
    <w:rsid w:val="00AE7925"/>
    <w:rsid w:val="00AF346D"/>
    <w:rsid w:val="00AF7D1B"/>
    <w:rsid w:val="00B006A0"/>
    <w:rsid w:val="00B118DF"/>
    <w:rsid w:val="00B15D7A"/>
    <w:rsid w:val="00B33E07"/>
    <w:rsid w:val="00B51692"/>
    <w:rsid w:val="00B5475E"/>
    <w:rsid w:val="00B610D8"/>
    <w:rsid w:val="00B63C02"/>
    <w:rsid w:val="00B705D8"/>
    <w:rsid w:val="00B77044"/>
    <w:rsid w:val="00B824A5"/>
    <w:rsid w:val="00B9664C"/>
    <w:rsid w:val="00BA2A9F"/>
    <w:rsid w:val="00BA79A7"/>
    <w:rsid w:val="00BB6B51"/>
    <w:rsid w:val="00BD6F6D"/>
    <w:rsid w:val="00BE0B17"/>
    <w:rsid w:val="00BE315E"/>
    <w:rsid w:val="00BF75E7"/>
    <w:rsid w:val="00C21E5B"/>
    <w:rsid w:val="00C269A8"/>
    <w:rsid w:val="00C301E2"/>
    <w:rsid w:val="00C30B6A"/>
    <w:rsid w:val="00C33085"/>
    <w:rsid w:val="00C54098"/>
    <w:rsid w:val="00C62650"/>
    <w:rsid w:val="00C6573D"/>
    <w:rsid w:val="00C669A2"/>
    <w:rsid w:val="00C777D3"/>
    <w:rsid w:val="00C87329"/>
    <w:rsid w:val="00C961CA"/>
    <w:rsid w:val="00C97538"/>
    <w:rsid w:val="00CA0A20"/>
    <w:rsid w:val="00CB2F64"/>
    <w:rsid w:val="00CB58D1"/>
    <w:rsid w:val="00CB743C"/>
    <w:rsid w:val="00CC04B6"/>
    <w:rsid w:val="00CC35D4"/>
    <w:rsid w:val="00CD3A54"/>
    <w:rsid w:val="00CD63B5"/>
    <w:rsid w:val="00CE17FE"/>
    <w:rsid w:val="00CE6F9A"/>
    <w:rsid w:val="00CF0638"/>
    <w:rsid w:val="00CF2F22"/>
    <w:rsid w:val="00CF4348"/>
    <w:rsid w:val="00CF6789"/>
    <w:rsid w:val="00D04352"/>
    <w:rsid w:val="00D0556D"/>
    <w:rsid w:val="00D077AB"/>
    <w:rsid w:val="00D10E47"/>
    <w:rsid w:val="00D2056C"/>
    <w:rsid w:val="00D251D7"/>
    <w:rsid w:val="00D251FE"/>
    <w:rsid w:val="00D411D7"/>
    <w:rsid w:val="00D50EBE"/>
    <w:rsid w:val="00D6533A"/>
    <w:rsid w:val="00D674F6"/>
    <w:rsid w:val="00D67EAC"/>
    <w:rsid w:val="00D704FC"/>
    <w:rsid w:val="00D72C8C"/>
    <w:rsid w:val="00D85028"/>
    <w:rsid w:val="00D91172"/>
    <w:rsid w:val="00DA0395"/>
    <w:rsid w:val="00DA370A"/>
    <w:rsid w:val="00DB7151"/>
    <w:rsid w:val="00DC0CF8"/>
    <w:rsid w:val="00DD450E"/>
    <w:rsid w:val="00DE6EF1"/>
    <w:rsid w:val="00DF3A05"/>
    <w:rsid w:val="00DF58F3"/>
    <w:rsid w:val="00E02D7E"/>
    <w:rsid w:val="00E06DA9"/>
    <w:rsid w:val="00E070CB"/>
    <w:rsid w:val="00E13C52"/>
    <w:rsid w:val="00E163EA"/>
    <w:rsid w:val="00E17D69"/>
    <w:rsid w:val="00E27587"/>
    <w:rsid w:val="00E3016F"/>
    <w:rsid w:val="00E3035E"/>
    <w:rsid w:val="00E330AD"/>
    <w:rsid w:val="00E6286A"/>
    <w:rsid w:val="00E753FA"/>
    <w:rsid w:val="00E762AC"/>
    <w:rsid w:val="00E912EE"/>
    <w:rsid w:val="00E955E3"/>
    <w:rsid w:val="00EC77AE"/>
    <w:rsid w:val="00ED2EAE"/>
    <w:rsid w:val="00EE23EB"/>
    <w:rsid w:val="00EE4E0C"/>
    <w:rsid w:val="00EE59D0"/>
    <w:rsid w:val="00EE5DDC"/>
    <w:rsid w:val="00EE7627"/>
    <w:rsid w:val="00EF28A1"/>
    <w:rsid w:val="00EF5634"/>
    <w:rsid w:val="00F1340A"/>
    <w:rsid w:val="00F17CBA"/>
    <w:rsid w:val="00F21FCF"/>
    <w:rsid w:val="00F22B69"/>
    <w:rsid w:val="00F23D03"/>
    <w:rsid w:val="00F27A0A"/>
    <w:rsid w:val="00F27CD9"/>
    <w:rsid w:val="00F35467"/>
    <w:rsid w:val="00F35EA4"/>
    <w:rsid w:val="00F3601B"/>
    <w:rsid w:val="00F40884"/>
    <w:rsid w:val="00F4762A"/>
    <w:rsid w:val="00F64229"/>
    <w:rsid w:val="00F651DC"/>
    <w:rsid w:val="00F75BE8"/>
    <w:rsid w:val="00F763E9"/>
    <w:rsid w:val="00F854F6"/>
    <w:rsid w:val="00F86694"/>
    <w:rsid w:val="00F927E4"/>
    <w:rsid w:val="00F97EAB"/>
    <w:rsid w:val="00FA359F"/>
    <w:rsid w:val="00FA46F5"/>
    <w:rsid w:val="00FB3D15"/>
    <w:rsid w:val="00FC7069"/>
    <w:rsid w:val="00FD1780"/>
    <w:rsid w:val="00FD209E"/>
    <w:rsid w:val="00FE6111"/>
    <w:rsid w:val="00FF3C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í text 3 Char"/>
    <w:basedOn w:val="Standardnpsmoodstavce"/>
    <w:link w:val="Zkladntext3"/>
    <w:rsid w:val="00EE5DDC"/>
    <w:rPr>
      <w:rFonts w:ascii="Arial" w:eastAsia="Times New Roman" w:hAnsi="Arial" w:cs="Arial"/>
      <w:noProof/>
      <w:color w:val="FF0000"/>
      <w:sz w:val="20"/>
      <w:szCs w:val="20"/>
      <w:lang w:eastAsia="sk-SK"/>
    </w:rPr>
  </w:style>
  <w:style w:type="paragraph" w:styleId="Zkladntext">
    <w:name w:val="Body Text"/>
    <w:basedOn w:val="Normln"/>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í text Char"/>
    <w:basedOn w:val="Standardnpsmoodstavce"/>
    <w:link w:val="Zkladntext"/>
    <w:rsid w:val="00EE5DDC"/>
    <w:rPr>
      <w:rFonts w:ascii="Arial" w:eastAsia="Times New Roman" w:hAnsi="Arial" w:cs="Arial"/>
      <w:noProof/>
      <w:lang w:eastAsia="sk-SK"/>
    </w:rPr>
  </w:style>
  <w:style w:type="paragraph" w:styleId="Nzev">
    <w:name w:val="Title"/>
    <w:basedOn w:val="Normln"/>
    <w:link w:val="Nze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evChar">
    <w:name w:val="Název Char"/>
    <w:basedOn w:val="Standardnpsmoodstavce"/>
    <w:link w:val="Nze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Seznam2">
    <w:name w:val="List 2"/>
    <w:basedOn w:val="Normln"/>
    <w:rsid w:val="00EE5DDC"/>
    <w:pPr>
      <w:spacing w:after="0" w:line="240" w:lineRule="auto"/>
      <w:ind w:left="566" w:hanging="283"/>
    </w:pPr>
    <w:rPr>
      <w:rFonts w:ascii="Arial" w:eastAsia="Times New Roman" w:hAnsi="Arial" w:cs="Arial"/>
      <w:sz w:val="20"/>
      <w:lang w:eastAsia="sk-SK"/>
    </w:rPr>
  </w:style>
  <w:style w:type="character" w:styleId="Odkaznakoment">
    <w:name w:val="annotation reference"/>
    <w:basedOn w:val="Standardnpsmoodstavce"/>
    <w:uiPriority w:val="99"/>
    <w:semiHidden/>
    <w:unhideWhenUsed/>
    <w:rsid w:val="00CC04B6"/>
    <w:rPr>
      <w:sz w:val="16"/>
      <w:szCs w:val="16"/>
    </w:rPr>
  </w:style>
  <w:style w:type="paragraph" w:styleId="Textkomente">
    <w:name w:val="annotation text"/>
    <w:basedOn w:val="Normln"/>
    <w:link w:val="TextkomenteChar"/>
    <w:uiPriority w:val="99"/>
    <w:semiHidden/>
    <w:unhideWhenUsed/>
    <w:rsid w:val="00CC04B6"/>
    <w:pPr>
      <w:spacing w:line="240" w:lineRule="auto"/>
    </w:pPr>
    <w:rPr>
      <w:sz w:val="20"/>
      <w:szCs w:val="20"/>
    </w:rPr>
  </w:style>
  <w:style w:type="character" w:customStyle="1" w:styleId="TextkomenteChar">
    <w:name w:val="Text komentáře Char"/>
    <w:basedOn w:val="Standardnpsmoodstavce"/>
    <w:link w:val="Textkomente"/>
    <w:uiPriority w:val="99"/>
    <w:semiHidden/>
    <w:rsid w:val="00CC04B6"/>
    <w:rPr>
      <w:sz w:val="20"/>
      <w:szCs w:val="20"/>
    </w:rPr>
  </w:style>
  <w:style w:type="paragraph" w:styleId="Pedmtkomente">
    <w:name w:val="annotation subject"/>
    <w:basedOn w:val="Textkomente"/>
    <w:next w:val="Textkomente"/>
    <w:link w:val="PedmtkomenteChar"/>
    <w:uiPriority w:val="99"/>
    <w:semiHidden/>
    <w:unhideWhenUsed/>
    <w:rsid w:val="00CC04B6"/>
    <w:rPr>
      <w:b/>
      <w:bCs/>
    </w:rPr>
  </w:style>
  <w:style w:type="character" w:customStyle="1" w:styleId="PedmtkomenteChar">
    <w:name w:val="Předmět komentáře Char"/>
    <w:basedOn w:val="TextkomenteChar"/>
    <w:link w:val="Pedmtkomente"/>
    <w:uiPriority w:val="99"/>
    <w:semiHidden/>
    <w:rsid w:val="00CC04B6"/>
    <w:rPr>
      <w:b/>
      <w:bCs/>
      <w:sz w:val="20"/>
      <w:szCs w:val="20"/>
    </w:rPr>
  </w:style>
  <w:style w:type="paragraph" w:styleId="Textbubliny">
    <w:name w:val="Balloon Text"/>
    <w:basedOn w:val="Normln"/>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C04B6"/>
    <w:rPr>
      <w:rFonts w:ascii="Segoe UI" w:hAnsi="Segoe UI" w:cs="Segoe UI"/>
      <w:sz w:val="18"/>
      <w:szCs w:val="18"/>
    </w:rPr>
  </w:style>
  <w:style w:type="paragraph" w:styleId="Odstavecseseznamem">
    <w:name w:val="List Paragraph"/>
    <w:aliases w:val="body,Odsek zoznamu2,List Paragraph,Odsek,Odrážky,Bulleted Text,lp1,Bullet List,Numbered List,ZOZNAM,Tabuľka,Bullet Number,lp11,List Paragraph11,Bullet 1,Use Case List Paragraph,Medium List 2 - Accent 41,FooterText,numbered,Odsek 1."/>
    <w:basedOn w:val="Normln"/>
    <w:link w:val="OdstavecseseznamemChar"/>
    <w:uiPriority w:val="34"/>
    <w:qFormat/>
    <w:rsid w:val="00E3016F"/>
    <w:pPr>
      <w:ind w:left="720"/>
      <w:contextualSpacing/>
    </w:pPr>
  </w:style>
  <w:style w:type="character" w:styleId="Hypertextovodkaz">
    <w:name w:val="Hyperlink"/>
    <w:uiPriority w:val="99"/>
    <w:unhideWhenUsed/>
    <w:rsid w:val="00824AB6"/>
    <w:rPr>
      <w:color w:val="0000FF"/>
      <w:u w:val="single"/>
    </w:rPr>
  </w:style>
  <w:style w:type="paragraph" w:styleId="Podnadpis">
    <w:name w:val="Subtitle"/>
    <w:basedOn w:val="Normln"/>
    <w:next w:val="Normln"/>
    <w:link w:val="Podnadpis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nadpisChar">
    <w:name w:val="Podnadpis Char"/>
    <w:basedOn w:val="Standardnpsmoodstavce"/>
    <w:link w:val="Podnadpis"/>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mezer">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tavecseseznamemChar">
    <w:name w:val="Odstavec se seznamem Char"/>
    <w:aliases w:val="body Char,Odsek zoznamu2 Char,List Paragraph Char,Odsek Char,Odrážky Char,Bulleted Text Char,lp1 Char,Bullet List Char,Numbered List Char,ZOZNAM Char,Tabuľka Char,Bullet Number Char,lp11 Char,List Paragraph11 Char,Bullet 1 Char"/>
    <w:link w:val="Odstavecseseznamem"/>
    <w:uiPriority w:val="34"/>
    <w:qFormat/>
    <w:rsid w:val="002225AD"/>
  </w:style>
  <w:style w:type="character" w:customStyle="1" w:styleId="CharStyle8">
    <w:name w:val="Char Style 8"/>
    <w:basedOn w:val="Standardnpsmoodstavce"/>
    <w:link w:val="Style7"/>
    <w:uiPriority w:val="99"/>
    <w:rsid w:val="004F1BE3"/>
    <w:rPr>
      <w:rFonts w:cs="Times New Roman"/>
      <w:b/>
      <w:bCs/>
      <w:sz w:val="22"/>
      <w:szCs w:val="22"/>
      <w:u w:val="none"/>
    </w:rPr>
  </w:style>
  <w:style w:type="character" w:customStyle="1" w:styleId="CharStyle17">
    <w:name w:val="Char Style 17"/>
    <w:basedOn w:val="Standardnpsmoodstavce"/>
    <w:link w:val="Style16"/>
    <w:uiPriority w:val="99"/>
    <w:rsid w:val="004F1BE3"/>
    <w:rPr>
      <w:b/>
      <w:bCs/>
      <w:sz w:val="19"/>
      <w:szCs w:val="19"/>
      <w:shd w:val="clear" w:color="auto" w:fill="FFFFFF"/>
    </w:rPr>
  </w:style>
  <w:style w:type="paragraph" w:customStyle="1" w:styleId="Style16">
    <w:name w:val="Style 16"/>
    <w:basedOn w:val="Normln"/>
    <w:link w:val="CharStyle17"/>
    <w:uiPriority w:val="99"/>
    <w:rsid w:val="004F1BE3"/>
    <w:pPr>
      <w:widowControl w:val="0"/>
      <w:shd w:val="clear" w:color="auto" w:fill="FFFFFF"/>
      <w:spacing w:after="0" w:line="200" w:lineRule="exact"/>
    </w:pPr>
    <w:rPr>
      <w:b/>
      <w:bCs/>
      <w:sz w:val="19"/>
      <w:szCs w:val="19"/>
    </w:rPr>
  </w:style>
  <w:style w:type="paragraph" w:styleId="Zhlav">
    <w:name w:val="header"/>
    <w:basedOn w:val="Normln"/>
    <w:link w:val="ZhlavChar"/>
    <w:uiPriority w:val="99"/>
    <w:unhideWhenUsed/>
    <w:rsid w:val="00FC706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C7069"/>
  </w:style>
  <w:style w:type="paragraph" w:styleId="Zpat">
    <w:name w:val="footer"/>
    <w:basedOn w:val="Normln"/>
    <w:link w:val="ZpatChar"/>
    <w:uiPriority w:val="99"/>
    <w:unhideWhenUsed/>
    <w:rsid w:val="00FC7069"/>
    <w:pPr>
      <w:tabs>
        <w:tab w:val="center" w:pos="4536"/>
        <w:tab w:val="right" w:pos="9072"/>
      </w:tabs>
      <w:spacing w:after="0" w:line="240" w:lineRule="auto"/>
    </w:pPr>
  </w:style>
  <w:style w:type="character" w:customStyle="1" w:styleId="ZpatChar">
    <w:name w:val="Zápatí Char"/>
    <w:basedOn w:val="Standardnpsmoodstavce"/>
    <w:link w:val="Zpat"/>
    <w:uiPriority w:val="99"/>
    <w:rsid w:val="00FC7069"/>
  </w:style>
  <w:style w:type="character" w:customStyle="1" w:styleId="Nadpis1Char">
    <w:name w:val="Nadpis 1 Char"/>
    <w:basedOn w:val="Standardnpsmoodstavce"/>
    <w:link w:val="Nadpis1"/>
    <w:uiPriority w:val="9"/>
    <w:rsid w:val="00363BA0"/>
    <w:rPr>
      <w:rFonts w:ascii="Times New Roman" w:eastAsia="Calibri" w:hAnsi="Times New Roman" w:cs="Times New Roman"/>
      <w:b/>
    </w:rPr>
  </w:style>
  <w:style w:type="character" w:customStyle="1" w:styleId="CharStyle15">
    <w:name w:val="Char Style 15"/>
    <w:basedOn w:val="Standardnpsmoodstavce"/>
    <w:uiPriority w:val="99"/>
    <w:rsid w:val="00363BA0"/>
    <w:rPr>
      <w:rFonts w:ascii="Times New Roman" w:hAnsi="Times New Roman" w:cs="Times New Roman" w:hint="default"/>
      <w:b/>
      <w:bCs/>
      <w:strike w:val="0"/>
      <w:dstrike w:val="0"/>
      <w:sz w:val="21"/>
      <w:szCs w:val="21"/>
      <w:u w:val="none"/>
      <w:effect w:val="none"/>
    </w:rPr>
  </w:style>
  <w:style w:type="character" w:styleId="Siln">
    <w:name w:val="Strong"/>
    <w:basedOn w:val="Standardnpsmoodstavce"/>
    <w:uiPriority w:val="22"/>
    <w:qFormat/>
    <w:rsid w:val="00363BA0"/>
    <w:rPr>
      <w:b/>
      <w:bCs/>
    </w:rPr>
  </w:style>
  <w:style w:type="character" w:customStyle="1" w:styleId="CharStyle7">
    <w:name w:val="Char Style 7"/>
    <w:basedOn w:val="Standardnpsmoodstavce"/>
    <w:link w:val="Style6"/>
    <w:uiPriority w:val="99"/>
    <w:locked/>
    <w:rsid w:val="00BB6B51"/>
    <w:rPr>
      <w:rFonts w:cs="Times New Roman"/>
      <w:sz w:val="21"/>
      <w:szCs w:val="21"/>
      <w:shd w:val="clear" w:color="auto" w:fill="FFFFFF"/>
    </w:rPr>
  </w:style>
  <w:style w:type="paragraph" w:customStyle="1" w:styleId="Style6">
    <w:name w:val="Style 6"/>
    <w:basedOn w:val="Normln"/>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Standardnpsmoodstavce"/>
    <w:uiPriority w:val="99"/>
    <w:rsid w:val="00063AEE"/>
    <w:rPr>
      <w:b/>
      <w:bCs/>
      <w:sz w:val="21"/>
      <w:szCs w:val="21"/>
      <w:shd w:val="clear" w:color="auto" w:fill="FFFFFF"/>
    </w:rPr>
  </w:style>
  <w:style w:type="character" w:customStyle="1" w:styleId="CharStyle11">
    <w:name w:val="Char Style 11"/>
    <w:basedOn w:val="Standardnpsmoodstavce"/>
    <w:link w:val="Style10"/>
    <w:uiPriority w:val="99"/>
    <w:rsid w:val="00063AEE"/>
    <w:rPr>
      <w:b/>
      <w:bCs/>
      <w:sz w:val="21"/>
      <w:szCs w:val="21"/>
      <w:shd w:val="clear" w:color="auto" w:fill="FFFFFF"/>
    </w:rPr>
  </w:style>
  <w:style w:type="paragraph" w:customStyle="1" w:styleId="Style10">
    <w:name w:val="Style 10"/>
    <w:basedOn w:val="Normln"/>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Standardnpsmoodstavce"/>
    <w:uiPriority w:val="99"/>
    <w:rsid w:val="00063AEE"/>
    <w:rPr>
      <w:rFonts w:cs="Times New Roman"/>
      <w:sz w:val="21"/>
      <w:szCs w:val="21"/>
      <w:u w:val="none"/>
    </w:rPr>
  </w:style>
  <w:style w:type="character" w:styleId="Nevyeenzmnka">
    <w:name w:val="Unresolved Mention"/>
    <w:basedOn w:val="Standardnpsmoodstavce"/>
    <w:uiPriority w:val="99"/>
    <w:semiHidden/>
    <w:unhideWhenUsed/>
    <w:rsid w:val="00EE59D0"/>
    <w:rPr>
      <w:color w:val="605E5C"/>
      <w:shd w:val="clear" w:color="auto" w:fill="E1DFDD"/>
    </w:rPr>
  </w:style>
  <w:style w:type="character" w:customStyle="1" w:styleId="CharStyle20">
    <w:name w:val="Char Style 20"/>
    <w:link w:val="Style19"/>
    <w:uiPriority w:val="99"/>
    <w:locked/>
    <w:rsid w:val="00777410"/>
    <w:rPr>
      <w:b/>
      <w:shd w:val="clear" w:color="auto" w:fill="FFFFFF"/>
    </w:rPr>
  </w:style>
  <w:style w:type="character" w:customStyle="1" w:styleId="CharStyle25">
    <w:name w:val="Char Style 25"/>
    <w:uiPriority w:val="99"/>
    <w:rsid w:val="00777410"/>
    <w:rPr>
      <w:b/>
      <w:u w:val="none"/>
    </w:rPr>
  </w:style>
  <w:style w:type="paragraph" w:customStyle="1" w:styleId="Style19">
    <w:name w:val="Style 19"/>
    <w:basedOn w:val="Normln"/>
    <w:link w:val="CharStyle20"/>
    <w:uiPriority w:val="99"/>
    <w:rsid w:val="00777410"/>
    <w:pPr>
      <w:widowControl w:val="0"/>
      <w:shd w:val="clear" w:color="auto" w:fill="FFFFFF"/>
      <w:spacing w:before="260" w:after="0" w:line="274" w:lineRule="exact"/>
      <w:jc w:val="center"/>
      <w:outlineLvl w:val="5"/>
    </w:pPr>
    <w:rPr>
      <w:b/>
    </w:rPr>
  </w:style>
  <w:style w:type="character" w:customStyle="1" w:styleId="CharStyle18">
    <w:name w:val="Char Style 18"/>
    <w:uiPriority w:val="99"/>
    <w:locked/>
    <w:rsid w:val="00777410"/>
    <w:rPr>
      <w:b/>
      <w:shd w:val="clear" w:color="auto" w:fill="FFFFFF"/>
    </w:rPr>
  </w:style>
  <w:style w:type="character" w:customStyle="1" w:styleId="CharStyle28">
    <w:name w:val="Char Style 28"/>
    <w:link w:val="Style27"/>
    <w:uiPriority w:val="99"/>
    <w:locked/>
    <w:rsid w:val="00777410"/>
    <w:rPr>
      <w:sz w:val="40"/>
      <w:shd w:val="clear" w:color="auto" w:fill="FFFFFF"/>
    </w:rPr>
  </w:style>
  <w:style w:type="paragraph" w:customStyle="1" w:styleId="Style7">
    <w:name w:val="Style 7"/>
    <w:basedOn w:val="Normln"/>
    <w:link w:val="CharStyle8"/>
    <w:uiPriority w:val="99"/>
    <w:rsid w:val="00777410"/>
    <w:pPr>
      <w:widowControl w:val="0"/>
      <w:shd w:val="clear" w:color="auto" w:fill="FFFFFF"/>
      <w:spacing w:after="260" w:line="365" w:lineRule="exact"/>
      <w:ind w:hanging="1620"/>
      <w:outlineLvl w:val="1"/>
    </w:pPr>
    <w:rPr>
      <w:rFonts w:cs="Times New Roman"/>
      <w:b/>
      <w:bCs/>
    </w:rPr>
  </w:style>
  <w:style w:type="paragraph" w:customStyle="1" w:styleId="Style27">
    <w:name w:val="Style 27"/>
    <w:basedOn w:val="Normln"/>
    <w:link w:val="CharStyle28"/>
    <w:uiPriority w:val="99"/>
    <w:rsid w:val="00777410"/>
    <w:pPr>
      <w:widowControl w:val="0"/>
      <w:shd w:val="clear" w:color="auto" w:fill="FFFFFF"/>
      <w:spacing w:after="0" w:line="442" w:lineRule="exact"/>
      <w:outlineLvl w:val="0"/>
    </w:pPr>
    <w:rPr>
      <w:sz w:val="40"/>
    </w:rPr>
  </w:style>
  <w:style w:type="paragraph" w:customStyle="1" w:styleId="tl1">
    <w:name w:val="Štýl1"/>
    <w:basedOn w:val="Normln"/>
    <w:uiPriority w:val="99"/>
    <w:rsid w:val="000E07F8"/>
    <w:pPr>
      <w:spacing w:after="0" w:line="240" w:lineRule="auto"/>
      <w:jc w:val="both"/>
    </w:pPr>
    <w:rPr>
      <w:rFonts w:ascii="Tahoma" w:hAnsi="Tahoma" w:cs="Tahoma"/>
      <w:sz w:val="18"/>
      <w:szCs w:val="18"/>
      <w:lang w:eastAsia="sk-SK"/>
    </w:rPr>
  </w:style>
  <w:style w:type="paragraph" w:styleId="Revize">
    <w:name w:val="Revision"/>
    <w:hidden/>
    <w:uiPriority w:val="99"/>
    <w:semiHidden/>
    <w:rsid w:val="00CF0638"/>
    <w:pPr>
      <w:spacing w:after="0" w:line="240" w:lineRule="auto"/>
    </w:pPr>
  </w:style>
  <w:style w:type="numbering" w:customStyle="1" w:styleId="TOMAS">
    <w:name w:val="TOMAS"/>
    <w:rsid w:val="00FF3C66"/>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43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rsc.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kretariat@bbrsc.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BB702-5C79-B340-AE4A-D3475A44C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4519</Words>
  <Characters>25760</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právnik</dc:creator>
  <cp:keywords/>
  <dc:description/>
  <cp:lastModifiedBy>Alexander Rumanovsky</cp:lastModifiedBy>
  <cp:revision>4</cp:revision>
  <cp:lastPrinted>2024-07-14T21:19:00Z</cp:lastPrinted>
  <dcterms:created xsi:type="dcterms:W3CDTF">2026-08-07T09:44:00Z</dcterms:created>
  <dcterms:modified xsi:type="dcterms:W3CDTF">2026-08-07T09:52:00Z</dcterms:modified>
</cp:coreProperties>
</file>